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D144" w14:textId="2AFD3DED" w:rsidR="00B26518" w:rsidRPr="00E813D8" w:rsidRDefault="001E6A36">
      <w:pPr>
        <w:widowControl w:val="0"/>
        <w:spacing w:line="240" w:lineRule="atLeast"/>
        <w:jc w:val="center"/>
      </w:pPr>
      <w:r>
        <w:rPr>
          <w:b/>
        </w:rPr>
        <w:t>NINA F. DRONKERS, PH</w:t>
      </w:r>
      <w:r w:rsidR="00B26518" w:rsidRPr="00E813D8">
        <w:rPr>
          <w:b/>
        </w:rPr>
        <w:t>.D.</w:t>
      </w:r>
    </w:p>
    <w:p w14:paraId="781BEC3A" w14:textId="2FF03C7E" w:rsidR="00B26518" w:rsidRPr="00E813D8" w:rsidRDefault="00B26518" w:rsidP="00B26518">
      <w:pPr>
        <w:widowControl w:val="0"/>
        <w:spacing w:line="240" w:lineRule="atLeast"/>
        <w:jc w:val="center"/>
      </w:pPr>
      <w:r w:rsidRPr="00E813D8">
        <w:t xml:space="preserve">Curriculum Vitae </w:t>
      </w:r>
      <w:r w:rsidR="000A3794">
        <w:t>–</w:t>
      </w:r>
      <w:r w:rsidRPr="00E813D8">
        <w:t xml:space="preserve"> </w:t>
      </w:r>
      <w:r w:rsidR="00826BA4">
        <w:t>June</w:t>
      </w:r>
      <w:r w:rsidR="000A3794">
        <w:t xml:space="preserve"> 20</w:t>
      </w:r>
      <w:r w:rsidR="00A82950">
        <w:t>2</w:t>
      </w:r>
      <w:r w:rsidR="00822342">
        <w:t>2</w:t>
      </w:r>
    </w:p>
    <w:p w14:paraId="7665C3AA" w14:textId="77777777" w:rsidR="00336710" w:rsidRDefault="00336710" w:rsidP="00F77A29">
      <w:pPr>
        <w:widowControl w:val="0"/>
        <w:spacing w:line="240" w:lineRule="atLeast"/>
      </w:pPr>
    </w:p>
    <w:p w14:paraId="25B81299" w14:textId="77777777" w:rsidR="00B26518" w:rsidRPr="00E813D8" w:rsidRDefault="00B26518">
      <w:pPr>
        <w:pStyle w:val="Heading2"/>
      </w:pPr>
      <w:r w:rsidRPr="00E813D8">
        <w:t>CURRENT POSITIONS</w:t>
      </w:r>
    </w:p>
    <w:p w14:paraId="21AE3A92" w14:textId="61DCCE9F" w:rsidR="00B26518" w:rsidRDefault="00A82950">
      <w:pPr>
        <w:pStyle w:val="NormalIndent"/>
      </w:pPr>
      <w:r>
        <w:t>Full Adjunct Professor</w:t>
      </w:r>
    </w:p>
    <w:p w14:paraId="4F3A793E" w14:textId="57D570BA" w:rsidR="00F77A29" w:rsidRDefault="00F77A29">
      <w:pPr>
        <w:pStyle w:val="NormalIndent"/>
      </w:pPr>
      <w:r>
        <w:t>Department of Psychology</w:t>
      </w:r>
    </w:p>
    <w:p w14:paraId="4145AA44" w14:textId="24A598BD" w:rsidR="00F77A29" w:rsidRPr="00E813D8" w:rsidRDefault="00F77A29" w:rsidP="00F77A29">
      <w:pPr>
        <w:pStyle w:val="NormalIndent"/>
      </w:pPr>
      <w:r w:rsidRPr="00E813D8">
        <w:t xml:space="preserve">University of California, </w:t>
      </w:r>
      <w:r>
        <w:t>Berkeley</w:t>
      </w:r>
    </w:p>
    <w:p w14:paraId="111DCF79" w14:textId="0412FD19" w:rsidR="00B26518" w:rsidRPr="00E813D8" w:rsidRDefault="00B26518" w:rsidP="00F77A29">
      <w:pPr>
        <w:pStyle w:val="NormalIndent"/>
        <w:ind w:left="450"/>
      </w:pPr>
      <w:r w:rsidRPr="00E813D8">
        <w:t>Email: dronkers@</w:t>
      </w:r>
      <w:r w:rsidR="00F77A29">
        <w:t>berkeley</w:t>
      </w:r>
      <w:r w:rsidRPr="00E813D8">
        <w:t>.edu</w:t>
      </w:r>
    </w:p>
    <w:p w14:paraId="3FAD1672" w14:textId="77777777" w:rsidR="00B26518" w:rsidRPr="00E813D8" w:rsidRDefault="00B26518">
      <w:pPr>
        <w:pStyle w:val="NormalIndent"/>
      </w:pPr>
    </w:p>
    <w:p w14:paraId="6E42E3CF" w14:textId="55F24A8B" w:rsidR="00B26518" w:rsidRPr="00E813D8" w:rsidRDefault="00A82950">
      <w:pPr>
        <w:pStyle w:val="NormalIndent"/>
        <w:rPr>
          <w:b/>
        </w:rPr>
      </w:pPr>
      <w:r>
        <w:t xml:space="preserve">Full </w:t>
      </w:r>
      <w:r w:rsidR="00B26518" w:rsidRPr="00E813D8">
        <w:t xml:space="preserve">Adjunct Professor </w:t>
      </w:r>
    </w:p>
    <w:p w14:paraId="172A7895" w14:textId="77777777" w:rsidR="00B26518" w:rsidRPr="00E813D8" w:rsidRDefault="00B26518">
      <w:pPr>
        <w:pStyle w:val="NormalIndent"/>
      </w:pPr>
      <w:r w:rsidRPr="00E813D8">
        <w:t>Department of Neurology</w:t>
      </w:r>
    </w:p>
    <w:p w14:paraId="5360B3AF" w14:textId="77777777" w:rsidR="00B26518" w:rsidRDefault="00B26518">
      <w:pPr>
        <w:pStyle w:val="NormalIndent"/>
      </w:pPr>
      <w:r w:rsidRPr="00E813D8">
        <w:t>University of California, Davis</w:t>
      </w:r>
    </w:p>
    <w:p w14:paraId="67846AFE" w14:textId="77777777" w:rsidR="00F77A29" w:rsidRDefault="00F77A29">
      <w:pPr>
        <w:pStyle w:val="NormalIndent"/>
      </w:pPr>
    </w:p>
    <w:p w14:paraId="31244D91" w14:textId="579B8336" w:rsidR="00F77A29" w:rsidRPr="00E813D8" w:rsidRDefault="00F77A29" w:rsidP="005C6666">
      <w:pPr>
        <w:pStyle w:val="NormalIndent"/>
      </w:pPr>
      <w:r w:rsidRPr="00E813D8">
        <w:t>Director</w:t>
      </w:r>
      <w:r w:rsidR="005C6666" w:rsidRPr="005C6666">
        <w:t xml:space="preserve"> </w:t>
      </w:r>
      <w:r w:rsidR="005C6666">
        <w:t>Emerita</w:t>
      </w:r>
      <w:r w:rsidRPr="00E813D8">
        <w:t xml:space="preserve">, Center for Aphasia and Related Disorders </w:t>
      </w:r>
    </w:p>
    <w:p w14:paraId="58C08D83" w14:textId="539F601D" w:rsidR="00F77A29" w:rsidRPr="00E813D8" w:rsidRDefault="00F77A29" w:rsidP="00F77A29">
      <w:pPr>
        <w:pStyle w:val="NormalIndent"/>
      </w:pPr>
      <w:r w:rsidRPr="00E813D8">
        <w:t>VA Northern Cal</w:t>
      </w:r>
      <w:r>
        <w:t xml:space="preserve">ifornia Health Care System </w:t>
      </w:r>
    </w:p>
    <w:p w14:paraId="246D966E" w14:textId="77777777" w:rsidR="00B26518" w:rsidRPr="00E813D8" w:rsidRDefault="00B26518">
      <w:pPr>
        <w:pStyle w:val="Heading2"/>
      </w:pPr>
      <w:r w:rsidRPr="00E813D8">
        <w:t>EDUCATION</w:t>
      </w:r>
    </w:p>
    <w:p w14:paraId="1B30B7C8" w14:textId="4A4611D7" w:rsidR="00B26518" w:rsidRPr="00E813D8" w:rsidRDefault="00B26518">
      <w:pPr>
        <w:pStyle w:val="NormalIndent"/>
      </w:pPr>
      <w:r w:rsidRPr="00E813D8">
        <w:t xml:space="preserve">University of </w:t>
      </w:r>
      <w:r w:rsidR="009F770F">
        <w:t>California, Berkeley – June</w:t>
      </w:r>
      <w:r w:rsidRPr="00E813D8">
        <w:t xml:space="preserve"> 1976 - A.B. - Linguistics</w:t>
      </w:r>
    </w:p>
    <w:p w14:paraId="37072183" w14:textId="7D273174" w:rsidR="00B26518" w:rsidRPr="00E813D8" w:rsidRDefault="00B26518">
      <w:pPr>
        <w:pStyle w:val="NormalIndent"/>
      </w:pPr>
      <w:r w:rsidRPr="00E813D8">
        <w:t>University</w:t>
      </w:r>
      <w:r w:rsidR="009F770F">
        <w:t xml:space="preserve"> of California, Berkeley – Dec.</w:t>
      </w:r>
      <w:r w:rsidRPr="00E813D8">
        <w:t xml:space="preserve"> 1978 - M.A. - Educational Psychology</w:t>
      </w:r>
    </w:p>
    <w:p w14:paraId="279D7EBA" w14:textId="2C59FA2B" w:rsidR="00B26518" w:rsidRPr="00E813D8" w:rsidRDefault="00B26518" w:rsidP="006F76E0">
      <w:pPr>
        <w:pStyle w:val="NormalIndent"/>
        <w:ind w:right="-724"/>
      </w:pPr>
      <w:r w:rsidRPr="00E813D8">
        <w:t>University</w:t>
      </w:r>
      <w:r w:rsidR="009F770F">
        <w:t xml:space="preserve"> of California, Berkeley – May </w:t>
      </w:r>
      <w:r w:rsidRPr="00E813D8">
        <w:t xml:space="preserve">1985 - Ph.D. </w:t>
      </w:r>
      <w:r w:rsidR="006F76E0">
        <w:t>-</w:t>
      </w:r>
      <w:r w:rsidRPr="00E813D8">
        <w:t xml:space="preserve"> Neuropsychology</w:t>
      </w:r>
      <w:r w:rsidR="00313033">
        <w:t xml:space="preserve"> </w:t>
      </w:r>
      <w:r w:rsidR="006F76E0">
        <w:t>(Interdisciplinary)</w:t>
      </w:r>
    </w:p>
    <w:p w14:paraId="60135AC5" w14:textId="77777777" w:rsidR="00B26518" w:rsidRPr="00E813D8" w:rsidRDefault="00B26518">
      <w:pPr>
        <w:pStyle w:val="NormalIndent"/>
      </w:pPr>
    </w:p>
    <w:p w14:paraId="618E100E" w14:textId="77777777" w:rsidR="00B26518" w:rsidRPr="00E813D8" w:rsidRDefault="00B26518">
      <w:pPr>
        <w:pStyle w:val="NormalIndent"/>
        <w:ind w:left="270"/>
        <w:rPr>
          <w:b/>
        </w:rPr>
      </w:pPr>
      <w:r w:rsidRPr="00E813D8">
        <w:rPr>
          <w:b/>
        </w:rPr>
        <w:t>Summer Education</w:t>
      </w:r>
    </w:p>
    <w:p w14:paraId="220AD6C8" w14:textId="77777777" w:rsidR="00B26518" w:rsidRPr="00E813D8" w:rsidRDefault="00B26518">
      <w:pPr>
        <w:pStyle w:val="NormalIndent"/>
        <w:tabs>
          <w:tab w:val="clear" w:pos="2160"/>
          <w:tab w:val="left" w:pos="7740"/>
        </w:tabs>
      </w:pPr>
      <w:r w:rsidRPr="00E813D8">
        <w:t>University of Lausanne, Switzerland</w:t>
      </w:r>
      <w:r w:rsidRPr="00E813D8">
        <w:tab/>
        <w:t>1973</w:t>
      </w:r>
    </w:p>
    <w:p w14:paraId="14DE8D80" w14:textId="77777777" w:rsidR="00B26518" w:rsidRPr="00E813D8" w:rsidRDefault="00B26518">
      <w:pPr>
        <w:pStyle w:val="NormalIndent"/>
        <w:tabs>
          <w:tab w:val="left" w:pos="7740"/>
        </w:tabs>
      </w:pPr>
      <w:r w:rsidRPr="00E813D8">
        <w:t>Linguistic Society of America Institute, Honolulu, Hawaii</w:t>
      </w:r>
      <w:r w:rsidRPr="00E813D8">
        <w:tab/>
        <w:t>1977</w:t>
      </w:r>
    </w:p>
    <w:p w14:paraId="38E72EFB" w14:textId="77777777" w:rsidR="00B26518" w:rsidRPr="00E813D8" w:rsidRDefault="00B26518">
      <w:pPr>
        <w:pStyle w:val="NormalIndent"/>
        <w:tabs>
          <w:tab w:val="left" w:pos="7740"/>
        </w:tabs>
      </w:pPr>
      <w:r w:rsidRPr="00E813D8">
        <w:t>Linguistic Society of America Institute, Salzburg, Austria</w:t>
      </w:r>
      <w:r w:rsidRPr="00E813D8">
        <w:tab/>
        <w:t>1979</w:t>
      </w:r>
    </w:p>
    <w:p w14:paraId="180237F7" w14:textId="77777777" w:rsidR="00B26518" w:rsidRPr="00E813D8" w:rsidRDefault="00B26518">
      <w:pPr>
        <w:pStyle w:val="Heading2"/>
      </w:pPr>
      <w:r w:rsidRPr="00E813D8">
        <w:t>AREAS OF ACADEMIC SPECIALIZATION</w:t>
      </w:r>
    </w:p>
    <w:p w14:paraId="2829BDF9" w14:textId="77777777" w:rsidR="00B26518" w:rsidRPr="00E813D8" w:rsidRDefault="00B26518">
      <w:pPr>
        <w:pStyle w:val="NormalIndent"/>
      </w:pPr>
      <w:r w:rsidRPr="00E813D8">
        <w:t xml:space="preserve">Aphasia </w:t>
      </w:r>
    </w:p>
    <w:p w14:paraId="6469B89F" w14:textId="77777777" w:rsidR="00B26518" w:rsidRPr="00E813D8" w:rsidRDefault="00B26518">
      <w:pPr>
        <w:pStyle w:val="NormalIndent"/>
      </w:pPr>
      <w:r w:rsidRPr="00E813D8">
        <w:t>Cerebral localization of language</w:t>
      </w:r>
    </w:p>
    <w:p w14:paraId="46DC8A52" w14:textId="77777777" w:rsidR="00B26518" w:rsidRPr="00E813D8" w:rsidRDefault="00B26518">
      <w:pPr>
        <w:pStyle w:val="NormalIndent"/>
      </w:pPr>
      <w:r w:rsidRPr="00E813D8">
        <w:t>Language disorders in neurodegenerative diseases</w:t>
      </w:r>
    </w:p>
    <w:p w14:paraId="15B34E79" w14:textId="77777777" w:rsidR="00B26518" w:rsidRPr="00E813D8" w:rsidRDefault="00B26518">
      <w:pPr>
        <w:pStyle w:val="NormalIndent"/>
      </w:pPr>
      <w:r w:rsidRPr="00E813D8">
        <w:t>Cognitive deficits resulting from brain injury</w:t>
      </w:r>
    </w:p>
    <w:p w14:paraId="1AD633E7" w14:textId="77777777" w:rsidR="00B26518" w:rsidRPr="00E813D8" w:rsidRDefault="00B26518">
      <w:pPr>
        <w:pStyle w:val="Heading2"/>
      </w:pPr>
      <w:r w:rsidRPr="00E813D8">
        <w:t xml:space="preserve">PROFESSIONAL AWARDS AND HONORS </w:t>
      </w:r>
    </w:p>
    <w:p w14:paraId="2691E462" w14:textId="77777777" w:rsidR="00B26518" w:rsidRPr="00592D79" w:rsidRDefault="00B26518">
      <w:pPr>
        <w:pStyle w:val="NormalIndent"/>
      </w:pPr>
      <w:r w:rsidRPr="00592D79">
        <w:t xml:space="preserve">1979 </w:t>
      </w:r>
      <w:r w:rsidRPr="00592D79">
        <w:tab/>
        <w:t xml:space="preserve">Fellowship, Linguistics Society of America </w:t>
      </w:r>
    </w:p>
    <w:p w14:paraId="45F357AC" w14:textId="77777777" w:rsidR="00B26518" w:rsidRPr="00592D79" w:rsidRDefault="00B26518">
      <w:pPr>
        <w:pStyle w:val="NormalIndent"/>
      </w:pPr>
      <w:r w:rsidRPr="00592D79">
        <w:t>1980 - 1984</w:t>
      </w:r>
      <w:r w:rsidRPr="00592D79">
        <w:tab/>
        <w:t>Grants and Fellowships, University of California, Berkeley</w:t>
      </w:r>
    </w:p>
    <w:p w14:paraId="237733AF" w14:textId="77777777" w:rsidR="00B26518" w:rsidRPr="00592D79" w:rsidRDefault="00B26518">
      <w:pPr>
        <w:pStyle w:val="NormalIndent"/>
      </w:pPr>
      <w:r w:rsidRPr="00592D79">
        <w:t xml:space="preserve">1982 </w:t>
      </w:r>
      <w:r w:rsidRPr="00592D79">
        <w:tab/>
        <w:t>Fellowship, Max-Planck-</w:t>
      </w:r>
      <w:proofErr w:type="spellStart"/>
      <w:r w:rsidRPr="00592D79">
        <w:t>Institut</w:t>
      </w:r>
      <w:proofErr w:type="spellEnd"/>
      <w:r w:rsidRPr="00592D79">
        <w:t xml:space="preserve"> fur </w:t>
      </w:r>
      <w:proofErr w:type="spellStart"/>
      <w:r w:rsidRPr="00592D79">
        <w:t>Psycholinguistik</w:t>
      </w:r>
      <w:proofErr w:type="spellEnd"/>
      <w:r w:rsidRPr="00592D79">
        <w:t>, Nijmegen</w:t>
      </w:r>
    </w:p>
    <w:p w14:paraId="2F067E04" w14:textId="77777777" w:rsidR="00B26518" w:rsidRPr="00E813D8" w:rsidRDefault="00B26518">
      <w:pPr>
        <w:pStyle w:val="NormalIndent"/>
      </w:pPr>
      <w:r w:rsidRPr="00592D79">
        <w:t>1982, 1983</w:t>
      </w:r>
      <w:r w:rsidRPr="00592D79">
        <w:tab/>
        <w:t>Research Grant-in-Aid, Sigma Xi, The Scientific Research Society</w:t>
      </w:r>
    </w:p>
    <w:p w14:paraId="271D3732" w14:textId="77777777" w:rsidR="00B26518" w:rsidRPr="00E813D8" w:rsidRDefault="00B26518">
      <w:pPr>
        <w:pStyle w:val="NormalIndent"/>
      </w:pPr>
      <w:r w:rsidRPr="00E813D8">
        <w:t>1983</w:t>
      </w:r>
      <w:r w:rsidRPr="00E813D8">
        <w:tab/>
        <w:t>Chancellor's Award, University of California, Berkeley</w:t>
      </w:r>
    </w:p>
    <w:p w14:paraId="26DB478A" w14:textId="77777777" w:rsidR="00C91546" w:rsidRDefault="00B26518">
      <w:pPr>
        <w:pStyle w:val="NormalIndent"/>
      </w:pPr>
      <w:r w:rsidRPr="00E813D8">
        <w:t xml:space="preserve">1983 </w:t>
      </w:r>
      <w:r w:rsidRPr="00E813D8">
        <w:tab/>
        <w:t>Grant-in-Aid, Founder Region of Soroptimist International</w:t>
      </w:r>
    </w:p>
    <w:p w14:paraId="455452D2" w14:textId="13E9D75F" w:rsidR="00B26518" w:rsidRPr="00E813D8" w:rsidRDefault="00592D79">
      <w:pPr>
        <w:pStyle w:val="NormalIndent"/>
      </w:pPr>
      <w:r w:rsidRPr="00592D79">
        <w:t>1999</w:t>
      </w:r>
      <w:r w:rsidR="00C91546">
        <w:tab/>
        <w:t>Finalist, UCD Academic Federation Teaching Award</w:t>
      </w:r>
    </w:p>
    <w:p w14:paraId="4EFA2C63" w14:textId="1B44801A" w:rsidR="00B26518" w:rsidRPr="00E813D8" w:rsidRDefault="00B26518">
      <w:pPr>
        <w:pStyle w:val="NormalIndent"/>
      </w:pPr>
      <w:r w:rsidRPr="00E813D8">
        <w:t>1997 - 1999</w:t>
      </w:r>
      <w:r w:rsidRPr="00E813D8">
        <w:tab/>
      </w:r>
      <w:r w:rsidR="0074623D">
        <w:t>Elected</w:t>
      </w:r>
      <w:r w:rsidR="003E5FEC">
        <w:t xml:space="preserve"> </w:t>
      </w:r>
      <w:r w:rsidR="00B66CFA">
        <w:t>President</w:t>
      </w:r>
      <w:r w:rsidRPr="00E813D8">
        <w:t>, Academy of Aphasia</w:t>
      </w:r>
    </w:p>
    <w:p w14:paraId="6E85B398" w14:textId="6C222364" w:rsidR="00F66F0D" w:rsidRDefault="00B26518">
      <w:pPr>
        <w:pStyle w:val="NormalIndent"/>
      </w:pPr>
      <w:r w:rsidRPr="00E813D8">
        <w:t>2006</w:t>
      </w:r>
      <w:r w:rsidR="00C91546">
        <w:t xml:space="preserve"> - </w:t>
      </w:r>
      <w:r w:rsidR="00A76F15">
        <w:t>201</w:t>
      </w:r>
      <w:r w:rsidR="00F10287">
        <w:t>8</w:t>
      </w:r>
      <w:r w:rsidRPr="00E813D8">
        <w:tab/>
        <w:t>Research Career Scientist Award</w:t>
      </w:r>
      <w:r w:rsidR="009F770F">
        <w:t>ee</w:t>
      </w:r>
      <w:r w:rsidRPr="00E813D8">
        <w:t>, Dept. of Veterans Affairs</w:t>
      </w:r>
    </w:p>
    <w:p w14:paraId="1A47C20F" w14:textId="77777777" w:rsidR="00B26518" w:rsidRDefault="00F66F0D">
      <w:pPr>
        <w:pStyle w:val="NormalIndent"/>
      </w:pPr>
      <w:r>
        <w:t>2008</w:t>
      </w:r>
      <w:r>
        <w:tab/>
        <w:t xml:space="preserve">Contra Costa County </w:t>
      </w:r>
      <w:r w:rsidR="004E5E49">
        <w:t>“Woman of the Year” for Innovations in Science</w:t>
      </w:r>
    </w:p>
    <w:p w14:paraId="29EF2A37" w14:textId="13EE2F30" w:rsidR="00D23507" w:rsidRDefault="008E1D56" w:rsidP="00D23507">
      <w:pPr>
        <w:pStyle w:val="NormalIndent"/>
      </w:pPr>
      <w:r>
        <w:t>201</w:t>
      </w:r>
      <w:r w:rsidR="00F10287">
        <w:t>2 - 2015</w:t>
      </w:r>
      <w:r>
        <w:tab/>
        <w:t xml:space="preserve">Elected to the </w:t>
      </w:r>
      <w:r w:rsidRPr="00E813D8">
        <w:t>Governing Board,</w:t>
      </w:r>
      <w:r w:rsidR="00F10287">
        <w:t xml:space="preserve"> </w:t>
      </w:r>
      <w:r w:rsidRPr="00E813D8">
        <w:t>Academy of Aphasia</w:t>
      </w:r>
    </w:p>
    <w:p w14:paraId="738755B0" w14:textId="4BB524F9" w:rsidR="00D23507" w:rsidRDefault="003E5FEC" w:rsidP="00D23507">
      <w:pPr>
        <w:pStyle w:val="NormalIndent"/>
      </w:pPr>
      <w:r>
        <w:t>201</w:t>
      </w:r>
      <w:r w:rsidR="00F10287">
        <w:t>4 - 2015</w:t>
      </w:r>
      <w:r>
        <w:tab/>
        <w:t>Elected President</w:t>
      </w:r>
      <w:r w:rsidR="00D23507">
        <w:t>, Society for the Neurobiology of Language</w:t>
      </w:r>
    </w:p>
    <w:p w14:paraId="637751BB" w14:textId="68840895" w:rsidR="00D23507" w:rsidRDefault="006544BD" w:rsidP="003E5FEC">
      <w:pPr>
        <w:pStyle w:val="NormalIndent"/>
      </w:pPr>
      <w:r>
        <w:t>201</w:t>
      </w:r>
      <w:r w:rsidR="00F10287">
        <w:t>5 - 2017</w:t>
      </w:r>
      <w:r w:rsidR="003E5FEC">
        <w:tab/>
      </w:r>
      <w:r w:rsidR="0074623D">
        <w:t>Elected</w:t>
      </w:r>
      <w:r w:rsidR="003E5FEC">
        <w:t xml:space="preserve"> </w:t>
      </w:r>
      <w:r w:rsidR="00DD6760">
        <w:t>President</w:t>
      </w:r>
      <w:r w:rsidR="003E5FEC" w:rsidRPr="00E813D8">
        <w:t>, Academy of Aphasia</w:t>
      </w:r>
    </w:p>
    <w:p w14:paraId="0472E694" w14:textId="439F3F1C" w:rsidR="0083576A" w:rsidRPr="00E813D8" w:rsidRDefault="00BC3C71" w:rsidP="003E5FEC">
      <w:pPr>
        <w:pStyle w:val="NormalIndent"/>
      </w:pPr>
      <w:r>
        <w:t>2016</w:t>
      </w:r>
      <w:r>
        <w:tab/>
      </w:r>
      <w:r w:rsidR="00313033">
        <w:t>Inaugural</w:t>
      </w:r>
      <w:r w:rsidR="0083576A">
        <w:t xml:space="preserve"> speaker for the </w:t>
      </w:r>
      <w:r w:rsidR="00F10287">
        <w:t xml:space="preserve">INS </w:t>
      </w:r>
      <w:r w:rsidR="0083576A">
        <w:t>Edith Kaplan Memorial Lecture Series</w:t>
      </w:r>
    </w:p>
    <w:p w14:paraId="4DEC8C65" w14:textId="77777777" w:rsidR="00B26518" w:rsidRPr="00E813D8" w:rsidRDefault="00B26518">
      <w:pPr>
        <w:pStyle w:val="Heading2"/>
      </w:pPr>
      <w:r w:rsidRPr="00E813D8">
        <w:lastRenderedPageBreak/>
        <w:t>LANGUAGE PROFICIENCY</w:t>
      </w:r>
    </w:p>
    <w:p w14:paraId="06D2DB75" w14:textId="147FC949" w:rsidR="00B26518" w:rsidRPr="00E813D8" w:rsidRDefault="00B26518">
      <w:pPr>
        <w:widowControl w:val="0"/>
        <w:tabs>
          <w:tab w:val="left" w:pos="10368"/>
        </w:tabs>
        <w:spacing w:line="240" w:lineRule="atLeast"/>
        <w:ind w:left="1440" w:hanging="1440"/>
      </w:pPr>
      <w:r w:rsidRPr="00E813D8">
        <w:t xml:space="preserve">Fluent in </w:t>
      </w:r>
      <w:r w:rsidR="00B21DA6">
        <w:t>English</w:t>
      </w:r>
      <w:r w:rsidR="00410036">
        <w:t xml:space="preserve"> and </w:t>
      </w:r>
      <w:r w:rsidR="00B21DA6">
        <w:t>Dutch</w:t>
      </w:r>
      <w:r w:rsidRPr="00E813D8">
        <w:t xml:space="preserve">; facility in </w:t>
      </w:r>
      <w:r w:rsidR="00B21DA6" w:rsidRPr="00E813D8">
        <w:t>French</w:t>
      </w:r>
      <w:r w:rsidR="00B21DA6">
        <w:t>,</w:t>
      </w:r>
      <w:r w:rsidR="00B21DA6" w:rsidRPr="00E813D8">
        <w:t xml:space="preserve"> </w:t>
      </w:r>
      <w:r w:rsidRPr="00E813D8">
        <w:t>German, Spanish</w:t>
      </w:r>
      <w:r w:rsidR="006F76E0">
        <w:t>;</w:t>
      </w:r>
      <w:r w:rsidRPr="00E813D8">
        <w:t xml:space="preserve"> </w:t>
      </w:r>
      <w:r w:rsidR="00410036">
        <w:t xml:space="preserve">limited </w:t>
      </w:r>
      <w:r w:rsidRPr="00E813D8">
        <w:t>Danish</w:t>
      </w:r>
    </w:p>
    <w:p w14:paraId="6239C608" w14:textId="77777777" w:rsidR="00B26518" w:rsidRPr="00E813D8" w:rsidRDefault="00B26518">
      <w:pPr>
        <w:pStyle w:val="Heading2"/>
      </w:pPr>
      <w:r w:rsidRPr="00E813D8">
        <w:t>PROFESSIONAL EXPERIENCE</w:t>
      </w:r>
    </w:p>
    <w:p w14:paraId="5D6F1964" w14:textId="77777777" w:rsidR="00B26518" w:rsidRPr="00E813D8" w:rsidRDefault="00B26518">
      <w:pPr>
        <w:pStyle w:val="NormalIndent"/>
        <w:tabs>
          <w:tab w:val="clear" w:pos="2160"/>
          <w:tab w:val="left" w:pos="2340"/>
        </w:tabs>
      </w:pPr>
      <w:r w:rsidRPr="00E813D8">
        <w:t xml:space="preserve">1984 - 1987 </w:t>
      </w:r>
      <w:r w:rsidRPr="00E813D8">
        <w:tab/>
        <w:t>Research Psychologist</w:t>
      </w:r>
    </w:p>
    <w:p w14:paraId="0A2DEE2B" w14:textId="77777777" w:rsidR="00B26518" w:rsidRPr="00E813D8" w:rsidRDefault="00B26518">
      <w:pPr>
        <w:pStyle w:val="BodyTextIndent3"/>
        <w:tabs>
          <w:tab w:val="left" w:pos="2340"/>
        </w:tabs>
      </w:pPr>
      <w:r w:rsidRPr="00E813D8">
        <w:t>VA Medical Center, Martinez, California</w:t>
      </w:r>
    </w:p>
    <w:p w14:paraId="1F169D1F" w14:textId="77777777" w:rsidR="00B26518" w:rsidRPr="00E813D8" w:rsidRDefault="00B26518">
      <w:pPr>
        <w:pStyle w:val="BodyTextIndent3"/>
        <w:tabs>
          <w:tab w:val="left" w:pos="2340"/>
        </w:tabs>
      </w:pPr>
    </w:p>
    <w:p w14:paraId="41967C43" w14:textId="6688D3E7" w:rsidR="00B26518" w:rsidRPr="00E813D8" w:rsidRDefault="00B26518">
      <w:pPr>
        <w:pStyle w:val="NormalIndent"/>
        <w:tabs>
          <w:tab w:val="clear" w:pos="2160"/>
          <w:tab w:val="left" w:pos="2340"/>
        </w:tabs>
      </w:pPr>
      <w:r w:rsidRPr="00E813D8">
        <w:t xml:space="preserve">1987 - </w:t>
      </w:r>
      <w:r w:rsidR="005C6666">
        <w:t>2018</w:t>
      </w:r>
      <w:r w:rsidRPr="00E813D8">
        <w:tab/>
        <w:t>Research Scientist</w:t>
      </w:r>
    </w:p>
    <w:p w14:paraId="4529F38D" w14:textId="77777777" w:rsidR="00B26518" w:rsidRPr="00E813D8" w:rsidRDefault="00B26518">
      <w:pPr>
        <w:pStyle w:val="BodyTextIndent3"/>
        <w:tabs>
          <w:tab w:val="left" w:pos="2340"/>
        </w:tabs>
      </w:pPr>
      <w:r w:rsidRPr="00E813D8">
        <w:t>VA Medical Center/VA Northern California Health Care System, Martinez, California</w:t>
      </w:r>
    </w:p>
    <w:p w14:paraId="7571408F" w14:textId="77777777" w:rsidR="00B26518" w:rsidRPr="00E813D8" w:rsidRDefault="00B26518">
      <w:pPr>
        <w:pStyle w:val="NormalIndent"/>
        <w:tabs>
          <w:tab w:val="clear" w:pos="2160"/>
          <w:tab w:val="left" w:pos="5760"/>
        </w:tabs>
        <w:ind w:left="0"/>
      </w:pPr>
    </w:p>
    <w:p w14:paraId="14C6B413" w14:textId="77777777" w:rsidR="00B26518" w:rsidRPr="00E813D8" w:rsidRDefault="00B26518">
      <w:pPr>
        <w:pStyle w:val="NormalIndent"/>
        <w:tabs>
          <w:tab w:val="clear" w:pos="2160"/>
          <w:tab w:val="left" w:pos="2340"/>
        </w:tabs>
      </w:pPr>
      <w:r w:rsidRPr="00E813D8">
        <w:t>1987 - 2006</w:t>
      </w:r>
      <w:r w:rsidRPr="00E813D8">
        <w:tab/>
        <w:t>Chief, Speech Pathology Section</w:t>
      </w:r>
    </w:p>
    <w:p w14:paraId="25F6F5C6" w14:textId="77777777" w:rsidR="00B26518" w:rsidRPr="00E813D8" w:rsidRDefault="00B26518">
      <w:pPr>
        <w:pStyle w:val="BodyTextIndent3"/>
        <w:tabs>
          <w:tab w:val="left" w:pos="2340"/>
        </w:tabs>
      </w:pPr>
      <w:r w:rsidRPr="00E813D8">
        <w:t>VA Medical Center, Martinez, California</w:t>
      </w:r>
    </w:p>
    <w:p w14:paraId="0E3F819A" w14:textId="77777777" w:rsidR="00B26518" w:rsidRPr="00E813D8" w:rsidRDefault="00B26518">
      <w:pPr>
        <w:pStyle w:val="NormalIndent"/>
        <w:tabs>
          <w:tab w:val="clear" w:pos="2160"/>
          <w:tab w:val="left" w:pos="2340"/>
        </w:tabs>
      </w:pPr>
    </w:p>
    <w:p w14:paraId="355BAE2A" w14:textId="77777777" w:rsidR="00B26518" w:rsidRPr="00E813D8" w:rsidRDefault="00B26518">
      <w:pPr>
        <w:pStyle w:val="NormalIndent"/>
        <w:tabs>
          <w:tab w:val="clear" w:pos="2160"/>
          <w:tab w:val="left" w:pos="2340"/>
        </w:tabs>
      </w:pPr>
      <w:r w:rsidRPr="00E813D8">
        <w:t>1989 - present</w:t>
      </w:r>
      <w:r w:rsidRPr="00E813D8">
        <w:tab/>
        <w:t>Assistant/Associate/Full Adjunct Professor</w:t>
      </w:r>
    </w:p>
    <w:p w14:paraId="19354419" w14:textId="77777777" w:rsidR="00B26518" w:rsidRPr="00E813D8" w:rsidRDefault="00B26518">
      <w:pPr>
        <w:pStyle w:val="BodyTextIndent3"/>
        <w:tabs>
          <w:tab w:val="left" w:pos="2340"/>
        </w:tabs>
      </w:pPr>
      <w:r w:rsidRPr="00E813D8">
        <w:t xml:space="preserve">Department of Neurology, School of Medicine, </w:t>
      </w:r>
    </w:p>
    <w:p w14:paraId="2B822775" w14:textId="77777777" w:rsidR="00B26518" w:rsidRPr="00E813D8" w:rsidRDefault="00B26518">
      <w:pPr>
        <w:pStyle w:val="BodyTextIndent3"/>
        <w:tabs>
          <w:tab w:val="left" w:pos="2340"/>
        </w:tabs>
      </w:pPr>
      <w:r w:rsidRPr="00E813D8">
        <w:t xml:space="preserve">University of California, Davis </w:t>
      </w:r>
    </w:p>
    <w:p w14:paraId="3B308C12" w14:textId="77777777" w:rsidR="00B26518" w:rsidRPr="00E813D8" w:rsidRDefault="00B26518">
      <w:pPr>
        <w:pStyle w:val="BodyTextIndent3"/>
        <w:tabs>
          <w:tab w:val="left" w:pos="2340"/>
        </w:tabs>
      </w:pPr>
    </w:p>
    <w:p w14:paraId="507A5CD7" w14:textId="19709212" w:rsidR="00B26518" w:rsidRPr="00E813D8" w:rsidRDefault="00B26518">
      <w:pPr>
        <w:pStyle w:val="BodyTextIndent3"/>
        <w:ind w:hanging="1890"/>
      </w:pPr>
      <w:r w:rsidRPr="00E813D8">
        <w:t xml:space="preserve">1989 </w:t>
      </w:r>
      <w:r w:rsidR="001833E9">
        <w:t>-</w:t>
      </w:r>
      <w:r w:rsidRPr="00E813D8">
        <w:t xml:space="preserve"> 2005</w:t>
      </w:r>
      <w:r w:rsidRPr="00E813D8">
        <w:tab/>
        <w:t>Assistant/Associate/Full Adjunct Professor</w:t>
      </w:r>
    </w:p>
    <w:p w14:paraId="014876D5" w14:textId="77777777" w:rsidR="00B26518" w:rsidRPr="00E813D8" w:rsidRDefault="00B26518">
      <w:pPr>
        <w:pStyle w:val="BodyTextIndent3"/>
        <w:tabs>
          <w:tab w:val="left" w:pos="2340"/>
        </w:tabs>
      </w:pPr>
      <w:r w:rsidRPr="00E813D8">
        <w:t>Department of Linguistics, University of California, Davis</w:t>
      </w:r>
    </w:p>
    <w:p w14:paraId="54036ADF" w14:textId="77777777" w:rsidR="00B26518" w:rsidRPr="00E813D8" w:rsidRDefault="00B26518">
      <w:pPr>
        <w:pStyle w:val="NormalIndent"/>
        <w:tabs>
          <w:tab w:val="clear" w:pos="2160"/>
          <w:tab w:val="left" w:pos="2340"/>
        </w:tabs>
      </w:pPr>
    </w:p>
    <w:p w14:paraId="2227CE46" w14:textId="77777777" w:rsidR="00B26518" w:rsidRPr="00E813D8" w:rsidRDefault="00B26518">
      <w:pPr>
        <w:pStyle w:val="NormalIndent"/>
        <w:tabs>
          <w:tab w:val="clear" w:pos="2160"/>
          <w:tab w:val="left" w:pos="2340"/>
        </w:tabs>
      </w:pPr>
      <w:r w:rsidRPr="00E813D8">
        <w:t>1992 - 2006</w:t>
      </w:r>
      <w:r w:rsidRPr="00E813D8">
        <w:tab/>
        <w:t>Acting Chief/Chief, Audiology and Speech Pathology Service</w:t>
      </w:r>
    </w:p>
    <w:p w14:paraId="6C210987" w14:textId="77777777" w:rsidR="00B26518" w:rsidRPr="00E813D8" w:rsidRDefault="00B26518">
      <w:pPr>
        <w:pStyle w:val="BodyTextIndent3"/>
        <w:tabs>
          <w:tab w:val="left" w:pos="2340"/>
        </w:tabs>
      </w:pPr>
      <w:r w:rsidRPr="00E813D8">
        <w:t>VA Northern California Health Care System, Martinez, California</w:t>
      </w:r>
    </w:p>
    <w:p w14:paraId="4A775F6D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left="0"/>
      </w:pPr>
    </w:p>
    <w:p w14:paraId="6094BB47" w14:textId="26939C83" w:rsidR="00B26518" w:rsidRPr="00E813D8" w:rsidRDefault="00B26518">
      <w:pPr>
        <w:pStyle w:val="NormalIndent"/>
        <w:tabs>
          <w:tab w:val="clear" w:pos="2160"/>
          <w:tab w:val="left" w:pos="2340"/>
        </w:tabs>
      </w:pPr>
      <w:r w:rsidRPr="00E813D8">
        <w:t xml:space="preserve">2000 - </w:t>
      </w:r>
      <w:r w:rsidR="00576743">
        <w:t>2018</w:t>
      </w:r>
      <w:r w:rsidRPr="00E813D8">
        <w:tab/>
        <w:t>Director, Center for Aphasia and Related Disorders</w:t>
      </w:r>
    </w:p>
    <w:p w14:paraId="44E17519" w14:textId="77777777" w:rsidR="00B26518" w:rsidRDefault="00B26518">
      <w:pPr>
        <w:pStyle w:val="BodyTextIndent3"/>
        <w:tabs>
          <w:tab w:val="left" w:pos="2340"/>
        </w:tabs>
      </w:pPr>
      <w:r w:rsidRPr="00E813D8">
        <w:t>VA Northern California Health Care System, Martinez, California</w:t>
      </w:r>
    </w:p>
    <w:p w14:paraId="38152E2C" w14:textId="77777777" w:rsidR="002070CA" w:rsidRDefault="002070CA">
      <w:pPr>
        <w:pStyle w:val="BodyTextIndent3"/>
        <w:tabs>
          <w:tab w:val="left" w:pos="2340"/>
        </w:tabs>
      </w:pPr>
    </w:p>
    <w:p w14:paraId="6E30CC52" w14:textId="5D558CF9" w:rsidR="002070CA" w:rsidRPr="00E813D8" w:rsidRDefault="002070CA" w:rsidP="002070CA">
      <w:pPr>
        <w:pStyle w:val="NormalIndent"/>
        <w:tabs>
          <w:tab w:val="clear" w:pos="2160"/>
          <w:tab w:val="left" w:pos="2340"/>
        </w:tabs>
      </w:pPr>
      <w:r>
        <w:t xml:space="preserve">2003 - </w:t>
      </w:r>
      <w:r w:rsidR="00070C34">
        <w:t>2012</w:t>
      </w:r>
      <w:r>
        <w:tab/>
        <w:t xml:space="preserve">Research Scientist, </w:t>
      </w:r>
      <w:r w:rsidRPr="00E813D8">
        <w:t>Center for Research in Language</w:t>
      </w:r>
    </w:p>
    <w:p w14:paraId="1F991325" w14:textId="2F3F2B7A" w:rsidR="002070CA" w:rsidRPr="00E813D8" w:rsidRDefault="002070CA" w:rsidP="002070CA">
      <w:pPr>
        <w:pStyle w:val="BodyTextIndent3"/>
        <w:tabs>
          <w:tab w:val="left" w:pos="2340"/>
        </w:tabs>
      </w:pPr>
      <w:r w:rsidRPr="00E813D8">
        <w:t>University of California</w:t>
      </w:r>
      <w:r>
        <w:t>, San Diego</w:t>
      </w:r>
    </w:p>
    <w:p w14:paraId="185625EA" w14:textId="77777777" w:rsidR="00B26518" w:rsidRPr="00E813D8" w:rsidRDefault="00B26518">
      <w:pPr>
        <w:pStyle w:val="BodyTextIndent3"/>
        <w:tabs>
          <w:tab w:val="left" w:pos="2340"/>
        </w:tabs>
      </w:pPr>
    </w:p>
    <w:p w14:paraId="087E72BA" w14:textId="78DC8B3C" w:rsidR="002070CA" w:rsidRDefault="00B26518">
      <w:pPr>
        <w:pStyle w:val="BodyTextIndent3"/>
        <w:tabs>
          <w:tab w:val="left" w:pos="2340"/>
        </w:tabs>
        <w:ind w:hanging="1890"/>
      </w:pPr>
      <w:r w:rsidRPr="00E813D8">
        <w:t xml:space="preserve">2006 - </w:t>
      </w:r>
      <w:r w:rsidR="0090249A">
        <w:t>2017</w:t>
      </w:r>
      <w:r w:rsidR="002070CA">
        <w:tab/>
        <w:t xml:space="preserve">VA Research Career Scientist </w:t>
      </w:r>
    </w:p>
    <w:p w14:paraId="5D2D2691" w14:textId="77777777" w:rsidR="002070CA" w:rsidRDefault="00B26518" w:rsidP="002070CA">
      <w:pPr>
        <w:pStyle w:val="BodyTextIndent3"/>
        <w:tabs>
          <w:tab w:val="left" w:pos="2340"/>
        </w:tabs>
      </w:pPr>
      <w:r w:rsidRPr="00E813D8">
        <w:t>VA Northern California Health Care System, Martinez, California</w:t>
      </w:r>
    </w:p>
    <w:p w14:paraId="0EA087EC" w14:textId="77777777" w:rsidR="001833E9" w:rsidRDefault="001833E9" w:rsidP="002070CA">
      <w:pPr>
        <w:pStyle w:val="BodyTextIndent3"/>
        <w:tabs>
          <w:tab w:val="left" w:pos="2340"/>
        </w:tabs>
      </w:pPr>
    </w:p>
    <w:p w14:paraId="50C7102B" w14:textId="530CBE61" w:rsidR="001833E9" w:rsidRDefault="001833E9" w:rsidP="001833E9">
      <w:pPr>
        <w:pStyle w:val="BodyTextIndent3"/>
        <w:tabs>
          <w:tab w:val="left" w:pos="2340"/>
        </w:tabs>
        <w:ind w:hanging="1890"/>
      </w:pPr>
      <w:r>
        <w:t>2011</w:t>
      </w:r>
      <w:r>
        <w:tab/>
        <w:t>Acting Associate Chief of Staff for Research</w:t>
      </w:r>
    </w:p>
    <w:p w14:paraId="3F8B11DF" w14:textId="1BC035B3" w:rsidR="001833E9" w:rsidRDefault="001833E9" w:rsidP="001833E9">
      <w:pPr>
        <w:pStyle w:val="BodyTextIndent3"/>
        <w:tabs>
          <w:tab w:val="left" w:pos="2340"/>
        </w:tabs>
      </w:pPr>
      <w:r w:rsidRPr="00E813D8">
        <w:t>VA Northern California Health Care System, Martinez, California</w:t>
      </w:r>
    </w:p>
    <w:p w14:paraId="37D8D31F" w14:textId="1428147F" w:rsidR="00A82950" w:rsidRDefault="00A82950" w:rsidP="001833E9">
      <w:pPr>
        <w:pStyle w:val="BodyTextIndent3"/>
        <w:tabs>
          <w:tab w:val="left" w:pos="2340"/>
        </w:tabs>
      </w:pPr>
    </w:p>
    <w:p w14:paraId="0D52280C" w14:textId="500116C4" w:rsidR="00A82950" w:rsidRDefault="00A82950" w:rsidP="00A82950">
      <w:pPr>
        <w:pStyle w:val="BodyTextIndent3"/>
        <w:ind w:hanging="1890"/>
      </w:pPr>
      <w:r>
        <w:t>2018 - 2019</w:t>
      </w:r>
      <w:r>
        <w:tab/>
        <w:t>Visiting Scientist, Department of Psychology</w:t>
      </w:r>
    </w:p>
    <w:p w14:paraId="23D700F2" w14:textId="77777777" w:rsidR="00A82950" w:rsidRDefault="00A82950" w:rsidP="00A82950">
      <w:pPr>
        <w:pStyle w:val="BodyTextIndent3"/>
        <w:tabs>
          <w:tab w:val="left" w:pos="2340"/>
        </w:tabs>
      </w:pPr>
      <w:r w:rsidRPr="00E813D8">
        <w:t>University of California</w:t>
      </w:r>
      <w:r>
        <w:t>, Berkeley</w:t>
      </w:r>
    </w:p>
    <w:p w14:paraId="7AFB6875" w14:textId="77777777" w:rsidR="00A82950" w:rsidRDefault="00A82950" w:rsidP="00A82950">
      <w:pPr>
        <w:pStyle w:val="BodyTextIndent3"/>
        <w:tabs>
          <w:tab w:val="left" w:pos="2340"/>
        </w:tabs>
      </w:pPr>
    </w:p>
    <w:p w14:paraId="0A4BFA51" w14:textId="7065BB53" w:rsidR="00A82950" w:rsidRDefault="00A82950" w:rsidP="00A82950">
      <w:pPr>
        <w:pStyle w:val="BodyTextIndent3"/>
        <w:tabs>
          <w:tab w:val="left" w:pos="450"/>
        </w:tabs>
        <w:ind w:hanging="1890"/>
      </w:pPr>
      <w:r>
        <w:t>2020 - present</w:t>
      </w:r>
      <w:r>
        <w:tab/>
        <w:t>Full Adjunct Professor, Department of Psychology</w:t>
      </w:r>
    </w:p>
    <w:p w14:paraId="4AE778F5" w14:textId="2C8C49FE" w:rsidR="00A82950" w:rsidRDefault="00A82950" w:rsidP="00A82950">
      <w:pPr>
        <w:pStyle w:val="BodyTextIndent3"/>
        <w:tabs>
          <w:tab w:val="left" w:pos="2340"/>
        </w:tabs>
      </w:pPr>
      <w:r w:rsidRPr="00E813D8">
        <w:t>University of California</w:t>
      </w:r>
      <w:r>
        <w:t>, Berkeley</w:t>
      </w:r>
    </w:p>
    <w:p w14:paraId="1CFF4DD9" w14:textId="095A36A2" w:rsidR="005C6666" w:rsidRDefault="005C6666" w:rsidP="00A82950">
      <w:pPr>
        <w:pStyle w:val="BodyTextIndent3"/>
        <w:tabs>
          <w:tab w:val="left" w:pos="2340"/>
        </w:tabs>
      </w:pPr>
    </w:p>
    <w:p w14:paraId="64EE8C30" w14:textId="3C2AB920" w:rsidR="005C6666" w:rsidRPr="00E813D8" w:rsidRDefault="005C6666" w:rsidP="005C6666">
      <w:pPr>
        <w:pStyle w:val="BodyTextIndent3"/>
        <w:tabs>
          <w:tab w:val="left" w:pos="2340"/>
        </w:tabs>
        <w:ind w:hanging="1890"/>
      </w:pPr>
      <w:r>
        <w:t>2018</w:t>
      </w:r>
      <w:r>
        <w:tab/>
        <w:t xml:space="preserve">Retired from </w:t>
      </w:r>
      <w:r w:rsidRPr="005C6666">
        <w:t>VA Northern California Health Care System</w:t>
      </w:r>
      <w:r>
        <w:t xml:space="preserve"> to pursue full-time research at UC Berkeley</w:t>
      </w:r>
    </w:p>
    <w:p w14:paraId="61A851AD" w14:textId="77777777" w:rsidR="00B26518" w:rsidRPr="00E813D8" w:rsidRDefault="00B26518">
      <w:pPr>
        <w:pStyle w:val="Heading2"/>
        <w:ind w:left="1440" w:hanging="1440"/>
      </w:pPr>
      <w:r w:rsidRPr="00E813D8">
        <w:t>PROFESSIONAL AFFILIATIONS</w:t>
      </w:r>
    </w:p>
    <w:p w14:paraId="11523DA8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left="2340" w:right="0" w:hanging="1908"/>
      </w:pPr>
      <w:r w:rsidRPr="00E813D8">
        <w:t>1982, 1999</w:t>
      </w:r>
      <w:r w:rsidRPr="00E813D8">
        <w:tab/>
        <w:t>Visiting Scholar - Max-Planck-</w:t>
      </w:r>
      <w:proofErr w:type="spellStart"/>
      <w:r w:rsidRPr="00E813D8">
        <w:t>Institut</w:t>
      </w:r>
      <w:proofErr w:type="spellEnd"/>
      <w:r w:rsidRPr="00E813D8">
        <w:t xml:space="preserve"> fur </w:t>
      </w:r>
      <w:proofErr w:type="spellStart"/>
      <w:r w:rsidRPr="00E813D8">
        <w:t>Psycholinguistik</w:t>
      </w:r>
      <w:proofErr w:type="spellEnd"/>
      <w:r w:rsidRPr="00E813D8">
        <w:t>, Nijmegen, The Netherlands</w:t>
      </w:r>
    </w:p>
    <w:p w14:paraId="1B140769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left="2340" w:right="0" w:hanging="1890"/>
      </w:pPr>
      <w:r w:rsidRPr="00E813D8">
        <w:t xml:space="preserve">1990 </w:t>
      </w:r>
      <w:r w:rsidRPr="00E813D8">
        <w:tab/>
        <w:t xml:space="preserve">Consultant - Lawrence Hall of Science, University of California, Berkeley </w:t>
      </w:r>
    </w:p>
    <w:p w14:paraId="6A6D1584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right="0"/>
      </w:pPr>
      <w:r w:rsidRPr="00E813D8">
        <w:lastRenderedPageBreak/>
        <w:t>1991 - 1997</w:t>
      </w:r>
      <w:r w:rsidRPr="00E813D8">
        <w:tab/>
        <w:t xml:space="preserve">Consultant - Honolulu Heart Program, </w:t>
      </w:r>
      <w:proofErr w:type="spellStart"/>
      <w:r w:rsidRPr="00E813D8">
        <w:t>Kuakini</w:t>
      </w:r>
      <w:proofErr w:type="spellEnd"/>
      <w:r w:rsidRPr="00E813D8">
        <w:t xml:space="preserve"> Medical Center</w:t>
      </w:r>
    </w:p>
    <w:p w14:paraId="75DF6901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left="2340" w:right="0" w:hanging="1908"/>
      </w:pPr>
      <w:r w:rsidRPr="00E813D8">
        <w:t xml:space="preserve">1992 </w:t>
      </w:r>
      <w:r w:rsidRPr="00E813D8">
        <w:tab/>
        <w:t xml:space="preserve">Consultant - Division of Neuropsychology, National Institutes of Health </w:t>
      </w:r>
    </w:p>
    <w:p w14:paraId="16CC3577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right="0"/>
      </w:pPr>
      <w:r w:rsidRPr="00E813D8">
        <w:t>1994</w:t>
      </w:r>
      <w:r w:rsidRPr="00E813D8">
        <w:tab/>
        <w:t>Summer Faculty - Cognitive Science Institute, SUNY Buffalo</w:t>
      </w:r>
    </w:p>
    <w:p w14:paraId="332BD180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right="0"/>
      </w:pPr>
      <w:r w:rsidRPr="00E813D8">
        <w:t>1995</w:t>
      </w:r>
      <w:r w:rsidRPr="00E813D8">
        <w:tab/>
        <w:t>Summer Faculty - Cognitive Science Institute, Sofia, Bulgaria</w:t>
      </w:r>
    </w:p>
    <w:p w14:paraId="3310E8FA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left="2340" w:right="0" w:hanging="1908"/>
      </w:pPr>
      <w:r w:rsidRPr="00E813D8">
        <w:t>1998</w:t>
      </w:r>
      <w:r w:rsidRPr="00E813D8">
        <w:tab/>
        <w:t>Visiting Scholar - Department of Psychology and Institute for Personality and Social Research, University of California, Berkeley</w:t>
      </w:r>
    </w:p>
    <w:p w14:paraId="2AC6919E" w14:textId="77777777" w:rsidR="00B26518" w:rsidRPr="00E813D8" w:rsidRDefault="00B26518">
      <w:pPr>
        <w:pStyle w:val="NormalIndent"/>
        <w:tabs>
          <w:tab w:val="clear" w:pos="2160"/>
          <w:tab w:val="left" w:pos="2340"/>
        </w:tabs>
        <w:ind w:left="2340" w:right="0" w:hanging="1908"/>
      </w:pPr>
      <w:r w:rsidRPr="00E813D8">
        <w:t>1998</w:t>
      </w:r>
      <w:r w:rsidRPr="00E813D8">
        <w:tab/>
        <w:t>Summer Faculty - McDonnell Summer Institute for Cognitive Neuroscience, Squaw Valley, California</w:t>
      </w:r>
    </w:p>
    <w:p w14:paraId="41438720" w14:textId="77777777" w:rsidR="00F40170" w:rsidRPr="00E813D8" w:rsidRDefault="00F40170" w:rsidP="00F40170">
      <w:pPr>
        <w:pStyle w:val="NormalIndent"/>
        <w:tabs>
          <w:tab w:val="clear" w:pos="2160"/>
          <w:tab w:val="left" w:pos="2340"/>
        </w:tabs>
        <w:ind w:right="0"/>
      </w:pPr>
      <w:r w:rsidRPr="00E813D8">
        <w:t>2002</w:t>
      </w:r>
      <w:r w:rsidRPr="00E813D8">
        <w:tab/>
        <w:t>Consultant - Washington University, St. Louis</w:t>
      </w:r>
    </w:p>
    <w:p w14:paraId="1ECD293A" w14:textId="3EBD235F" w:rsidR="00B26518" w:rsidRDefault="00B26518" w:rsidP="00410036">
      <w:pPr>
        <w:pStyle w:val="NormalIndent"/>
        <w:tabs>
          <w:tab w:val="clear" w:pos="2160"/>
          <w:tab w:val="left" w:pos="2340"/>
        </w:tabs>
        <w:ind w:left="2340" w:right="0" w:hanging="1890"/>
      </w:pPr>
      <w:r w:rsidRPr="00E813D8">
        <w:t xml:space="preserve">2001 </w:t>
      </w:r>
      <w:r w:rsidR="0090249A">
        <w:t>-</w:t>
      </w:r>
      <w:r w:rsidRPr="00E813D8">
        <w:t xml:space="preserve"> present</w:t>
      </w:r>
      <w:r w:rsidRPr="00E813D8">
        <w:tab/>
        <w:t xml:space="preserve">Consultant </w:t>
      </w:r>
      <w:r w:rsidR="00B87839">
        <w:t>–</w:t>
      </w:r>
      <w:r w:rsidRPr="00E813D8">
        <w:t xml:space="preserve"> </w:t>
      </w:r>
      <w:r w:rsidR="00B87839">
        <w:t xml:space="preserve">Memory and Aging Center, </w:t>
      </w:r>
      <w:r w:rsidRPr="00E813D8">
        <w:t>Department of Neurology, University of California, San Francisco</w:t>
      </w:r>
    </w:p>
    <w:p w14:paraId="10DA7D0E" w14:textId="3458F125" w:rsidR="0090162A" w:rsidRDefault="0090249A">
      <w:pPr>
        <w:pStyle w:val="NormalIndent"/>
        <w:tabs>
          <w:tab w:val="clear" w:pos="2160"/>
          <w:tab w:val="left" w:pos="2340"/>
        </w:tabs>
        <w:ind w:left="2340" w:right="0" w:hanging="1890"/>
      </w:pPr>
      <w:r>
        <w:t>2014 -</w:t>
      </w:r>
      <w:r w:rsidR="0090162A">
        <w:t xml:space="preserve"> </w:t>
      </w:r>
      <w:r>
        <w:t>2017</w:t>
      </w:r>
      <w:r w:rsidR="001D3738">
        <w:tab/>
        <w:t xml:space="preserve">Academic Supervisor </w:t>
      </w:r>
      <w:r w:rsidR="0090162A">
        <w:t>– International Neurolinguistics Lab</w:t>
      </w:r>
      <w:r w:rsidR="001E75C5">
        <w:t>oratory</w:t>
      </w:r>
      <w:r w:rsidR="0090162A">
        <w:t>, Moscow Research University, Higher School of Economics</w:t>
      </w:r>
    </w:p>
    <w:p w14:paraId="5C97CBD7" w14:textId="77777777" w:rsidR="00B26518" w:rsidRPr="00E813D8" w:rsidRDefault="00B26518">
      <w:pPr>
        <w:pStyle w:val="Heading2"/>
      </w:pPr>
      <w:r w:rsidRPr="00E813D8">
        <w:t>MEMBERSHIP IN SCIENTIFIC SOCIETIES</w:t>
      </w:r>
    </w:p>
    <w:p w14:paraId="6D421D02" w14:textId="762CB798" w:rsidR="00D23507" w:rsidRDefault="00B26518">
      <w:pPr>
        <w:pStyle w:val="NormalIndent"/>
      </w:pPr>
      <w:r w:rsidRPr="00E813D8">
        <w:t xml:space="preserve">Academy of Aphasia </w:t>
      </w:r>
      <w:r w:rsidR="00576743">
        <w:t>(</w:t>
      </w:r>
      <w:r w:rsidR="005C6666">
        <w:t xml:space="preserve">twice </w:t>
      </w:r>
      <w:r w:rsidR="00576743">
        <w:t>former President)</w:t>
      </w:r>
    </w:p>
    <w:p w14:paraId="4673DAFC" w14:textId="1C5FCFCA" w:rsidR="00B26518" w:rsidRPr="00E813D8" w:rsidRDefault="00D23507">
      <w:pPr>
        <w:pStyle w:val="NormalIndent"/>
      </w:pPr>
      <w:r w:rsidRPr="002B121E">
        <w:t>American Academy of Neurology</w:t>
      </w:r>
    </w:p>
    <w:p w14:paraId="65A4D441" w14:textId="6540CBA9" w:rsidR="00B26518" w:rsidRPr="00E813D8" w:rsidRDefault="00B26518">
      <w:pPr>
        <w:pStyle w:val="NormalIndent"/>
      </w:pPr>
      <w:r w:rsidRPr="00E813D8">
        <w:t>American Association for the Advancement of Science</w:t>
      </w:r>
    </w:p>
    <w:p w14:paraId="7F6FB23A" w14:textId="77777777" w:rsidR="00B26518" w:rsidRPr="00E813D8" w:rsidRDefault="00B26518">
      <w:pPr>
        <w:pStyle w:val="NormalIndent"/>
      </w:pPr>
      <w:r w:rsidRPr="00E813D8">
        <w:t>Cognitive Neuroscience Society</w:t>
      </w:r>
    </w:p>
    <w:p w14:paraId="7B155B7E" w14:textId="77777777" w:rsidR="00B26518" w:rsidRPr="00E813D8" w:rsidRDefault="00B26518">
      <w:pPr>
        <w:pStyle w:val="NormalIndent"/>
      </w:pPr>
      <w:r w:rsidRPr="00E813D8">
        <w:t>International Neuropsychological Society</w:t>
      </w:r>
    </w:p>
    <w:p w14:paraId="7D63FDDC" w14:textId="77777777" w:rsidR="00B26518" w:rsidRPr="00E813D8" w:rsidRDefault="00B26518">
      <w:pPr>
        <w:pStyle w:val="NormalIndent"/>
      </w:pPr>
      <w:r w:rsidRPr="00E813D8">
        <w:t>International Association of Logopedics and Phoniatrics (invited member)</w:t>
      </w:r>
    </w:p>
    <w:p w14:paraId="51DD30AE" w14:textId="77777777" w:rsidR="00D23507" w:rsidRPr="00E813D8" w:rsidRDefault="00D23507" w:rsidP="00D23507">
      <w:pPr>
        <w:pStyle w:val="NormalIndent"/>
      </w:pPr>
      <w:r>
        <w:t xml:space="preserve">Organization for Human Brain Mapping </w:t>
      </w:r>
    </w:p>
    <w:p w14:paraId="000EE254" w14:textId="77777777" w:rsidR="00B26518" w:rsidRPr="00E813D8" w:rsidRDefault="00B26518">
      <w:pPr>
        <w:pStyle w:val="NormalIndent"/>
      </w:pPr>
      <w:r w:rsidRPr="00E813D8">
        <w:t xml:space="preserve">Société </w:t>
      </w:r>
      <w:proofErr w:type="spellStart"/>
      <w:r w:rsidRPr="00E813D8">
        <w:t>Anatomique</w:t>
      </w:r>
      <w:proofErr w:type="spellEnd"/>
      <w:r w:rsidRPr="00E813D8">
        <w:t xml:space="preserve"> de Paris (invited member)</w:t>
      </w:r>
    </w:p>
    <w:p w14:paraId="19BBFC95" w14:textId="77777777" w:rsidR="00D23507" w:rsidRDefault="00D23507" w:rsidP="00D23507">
      <w:pPr>
        <w:pStyle w:val="NormalIndent"/>
      </w:pPr>
      <w:r>
        <w:t>Society for Neuroscience</w:t>
      </w:r>
      <w:r w:rsidRPr="00D23507">
        <w:t xml:space="preserve"> </w:t>
      </w:r>
    </w:p>
    <w:p w14:paraId="474491DC" w14:textId="076B837E" w:rsidR="00D23507" w:rsidRDefault="00D23507" w:rsidP="00D23507">
      <w:pPr>
        <w:pStyle w:val="NormalIndent"/>
      </w:pPr>
      <w:r>
        <w:t>Society for the Neurobiology of Language</w:t>
      </w:r>
      <w:r w:rsidR="00576743">
        <w:t xml:space="preserve"> (former President)</w:t>
      </w:r>
    </w:p>
    <w:p w14:paraId="310A0FD0" w14:textId="1C43F732" w:rsidR="0043482E" w:rsidRDefault="00B26518" w:rsidP="0043482E">
      <w:pPr>
        <w:pStyle w:val="NormalIndent"/>
      </w:pPr>
      <w:r w:rsidRPr="00E813D8">
        <w:t>World Federation of Neurology (invited member)</w:t>
      </w:r>
    </w:p>
    <w:p w14:paraId="1D83EAA0" w14:textId="1E82D577" w:rsidR="0043482E" w:rsidRPr="00E813D8" w:rsidRDefault="0043482E" w:rsidP="0043482E">
      <w:pPr>
        <w:pStyle w:val="Heading2"/>
      </w:pPr>
      <w:r>
        <w:t>SERVICE TO</w:t>
      </w:r>
      <w:r w:rsidRPr="00E813D8">
        <w:t xml:space="preserve"> SCIENTIFIC SOCIETIES</w:t>
      </w:r>
    </w:p>
    <w:p w14:paraId="55067D2E" w14:textId="1E22B7AD" w:rsidR="0043482E" w:rsidRPr="00E813D8" w:rsidRDefault="0043482E" w:rsidP="0043482E">
      <w:pPr>
        <w:pStyle w:val="NormalIndent"/>
        <w:tabs>
          <w:tab w:val="clear" w:pos="2160"/>
          <w:tab w:val="left" w:pos="2340"/>
        </w:tabs>
        <w:ind w:left="450"/>
      </w:pPr>
      <w:r w:rsidRPr="00E813D8">
        <w:t>1992 - 19</w:t>
      </w:r>
      <w:r w:rsidR="00832728">
        <w:t>95</w:t>
      </w:r>
      <w:r w:rsidR="00832728">
        <w:tab/>
        <w:t>Chair, Membership Committee,</w:t>
      </w:r>
      <w:r w:rsidRPr="00E813D8">
        <w:t xml:space="preserve"> Academy of Aphasia </w:t>
      </w:r>
    </w:p>
    <w:p w14:paraId="74FD3F60" w14:textId="2B9D5AE9" w:rsidR="0043482E" w:rsidRPr="00E813D8" w:rsidRDefault="00832728" w:rsidP="0043482E">
      <w:pPr>
        <w:pStyle w:val="NormalIndent"/>
        <w:tabs>
          <w:tab w:val="clear" w:pos="2160"/>
          <w:tab w:val="left" w:pos="2340"/>
        </w:tabs>
        <w:ind w:left="450"/>
      </w:pPr>
      <w:r>
        <w:t>1992 &amp; 1994</w:t>
      </w:r>
      <w:r>
        <w:tab/>
        <w:t>Program Committee,</w:t>
      </w:r>
      <w:r w:rsidR="0043482E" w:rsidRPr="00E813D8">
        <w:t xml:space="preserve"> International Neuropsychological Society </w:t>
      </w:r>
    </w:p>
    <w:p w14:paraId="327534C5" w14:textId="50D29CDE" w:rsidR="0043482E" w:rsidRDefault="00832728" w:rsidP="0043482E">
      <w:pPr>
        <w:pStyle w:val="NormalIndent"/>
        <w:tabs>
          <w:tab w:val="clear" w:pos="2160"/>
          <w:tab w:val="left" w:pos="2340"/>
        </w:tabs>
        <w:ind w:left="450"/>
      </w:pPr>
      <w:r>
        <w:t>1995 - 1999</w:t>
      </w:r>
      <w:r>
        <w:tab/>
        <w:t>Board of Governors,</w:t>
      </w:r>
      <w:r w:rsidR="0043482E" w:rsidRPr="00E813D8">
        <w:t xml:space="preserve"> Academy of Aphasia </w:t>
      </w:r>
    </w:p>
    <w:p w14:paraId="55763CD0" w14:textId="3B1E1BE9" w:rsidR="0043482E" w:rsidRPr="00E813D8" w:rsidRDefault="00832728" w:rsidP="0043482E">
      <w:pPr>
        <w:pStyle w:val="NormalIndent"/>
        <w:tabs>
          <w:tab w:val="clear" w:pos="2160"/>
          <w:tab w:val="left" w:pos="2340"/>
        </w:tabs>
        <w:ind w:left="450"/>
      </w:pPr>
      <w:r>
        <w:t>1997 -</w:t>
      </w:r>
      <w:r w:rsidR="0043482E">
        <w:t xml:space="preserve"> 1999</w:t>
      </w:r>
      <w:r w:rsidR="0043482E">
        <w:tab/>
        <w:t xml:space="preserve">Chair, </w:t>
      </w:r>
      <w:r w:rsidR="0043482E" w:rsidRPr="00E813D8">
        <w:t>Board of Governors</w:t>
      </w:r>
      <w:r>
        <w:t>,</w:t>
      </w:r>
      <w:r w:rsidR="0043482E" w:rsidRPr="00E813D8">
        <w:t xml:space="preserve"> Academy of Aphasia</w:t>
      </w:r>
    </w:p>
    <w:p w14:paraId="3407C9D6" w14:textId="2BFC6DBE" w:rsidR="0043482E" w:rsidRDefault="0043482E" w:rsidP="0043482E">
      <w:pPr>
        <w:pStyle w:val="NormalIndent"/>
        <w:tabs>
          <w:tab w:val="clear" w:pos="2160"/>
          <w:tab w:val="left" w:pos="2340"/>
        </w:tabs>
        <w:ind w:left="450"/>
      </w:pPr>
      <w:r w:rsidRPr="00E813D8">
        <w:t xml:space="preserve">1999 - </w:t>
      </w:r>
      <w:r>
        <w:t>2005</w:t>
      </w:r>
      <w:r w:rsidRPr="00E813D8">
        <w:tab/>
        <w:t>Administrative Advisor</w:t>
      </w:r>
      <w:r w:rsidR="00832728">
        <w:t>,</w:t>
      </w:r>
      <w:r w:rsidRPr="00E813D8">
        <w:t xml:space="preserve"> Academy of Aphasia</w:t>
      </w:r>
    </w:p>
    <w:p w14:paraId="29D6DB27" w14:textId="4BF92E12" w:rsidR="0043482E" w:rsidRDefault="0043482E" w:rsidP="0043482E">
      <w:pPr>
        <w:pStyle w:val="NormalIndent"/>
        <w:tabs>
          <w:tab w:val="clear" w:pos="2160"/>
          <w:tab w:val="left" w:pos="2340"/>
        </w:tabs>
        <w:ind w:left="450"/>
      </w:pPr>
      <w:r>
        <w:t>201</w:t>
      </w:r>
      <w:r w:rsidR="006544BD">
        <w:t>2</w:t>
      </w:r>
      <w:r>
        <w:t xml:space="preserve"> - present</w:t>
      </w:r>
      <w:r>
        <w:tab/>
        <w:t>Board of Governors</w:t>
      </w:r>
      <w:r w:rsidR="00832728">
        <w:t>,</w:t>
      </w:r>
      <w:r>
        <w:t xml:space="preserve"> Academy of Aphasia</w:t>
      </w:r>
    </w:p>
    <w:p w14:paraId="72AE9B38" w14:textId="0EAB128F" w:rsidR="00832728" w:rsidRDefault="00832728" w:rsidP="00832728">
      <w:pPr>
        <w:pStyle w:val="NormalIndent"/>
        <w:tabs>
          <w:tab w:val="clear" w:pos="2160"/>
          <w:tab w:val="left" w:pos="2340"/>
        </w:tabs>
        <w:ind w:left="450"/>
      </w:pPr>
      <w:r>
        <w:t xml:space="preserve">2013 - </w:t>
      </w:r>
      <w:r w:rsidR="00E34DE8">
        <w:t>2015</w:t>
      </w:r>
      <w:r>
        <w:tab/>
        <w:t>Board of Directors, Society for the Neurobiology of Language</w:t>
      </w:r>
    </w:p>
    <w:p w14:paraId="687F4736" w14:textId="1542BCAB" w:rsidR="00832728" w:rsidRPr="00E813D8" w:rsidRDefault="00832728" w:rsidP="00832728">
      <w:pPr>
        <w:pStyle w:val="NormalIndent"/>
        <w:tabs>
          <w:tab w:val="clear" w:pos="2160"/>
          <w:tab w:val="left" w:pos="2340"/>
        </w:tabs>
        <w:ind w:left="450"/>
      </w:pPr>
      <w:r>
        <w:t>2014 - 2015</w:t>
      </w:r>
      <w:r>
        <w:tab/>
        <w:t>President, Society for the Neurobiology of Language</w:t>
      </w:r>
    </w:p>
    <w:p w14:paraId="2AE1BC85" w14:textId="5AC1E022" w:rsidR="0043482E" w:rsidRPr="0043482E" w:rsidRDefault="0043482E" w:rsidP="0043482E">
      <w:pPr>
        <w:pStyle w:val="NormalIndent"/>
        <w:tabs>
          <w:tab w:val="clear" w:pos="2160"/>
          <w:tab w:val="left" w:pos="2340"/>
        </w:tabs>
        <w:ind w:left="450"/>
      </w:pPr>
      <w:r>
        <w:t>201</w:t>
      </w:r>
      <w:r w:rsidR="006544BD">
        <w:t>5</w:t>
      </w:r>
      <w:r>
        <w:t xml:space="preserve"> - </w:t>
      </w:r>
      <w:r w:rsidR="00714D2B">
        <w:t>2017</w:t>
      </w:r>
      <w:r>
        <w:tab/>
        <w:t xml:space="preserve">Chair, </w:t>
      </w:r>
      <w:r w:rsidR="00CB064B">
        <w:t>Board of Governors</w:t>
      </w:r>
      <w:r w:rsidR="00714D2B">
        <w:t>/President,</w:t>
      </w:r>
      <w:r w:rsidRPr="00E813D8">
        <w:t xml:space="preserve"> Academy of Aphasia</w:t>
      </w:r>
    </w:p>
    <w:p w14:paraId="6F4A2D9A" w14:textId="77777777" w:rsidR="00B26518" w:rsidRPr="00E813D8" w:rsidRDefault="00B26518" w:rsidP="00C82D42">
      <w:pPr>
        <w:pStyle w:val="Heading2"/>
      </w:pPr>
      <w:r w:rsidRPr="00E813D8">
        <w:t>OTHER PROFESSIONAL ACTIVITIES</w:t>
      </w:r>
    </w:p>
    <w:p w14:paraId="0BC44EA8" w14:textId="4E0644A8" w:rsidR="00B26518" w:rsidRPr="00E813D8" w:rsidRDefault="00C9216B">
      <w:pPr>
        <w:pStyle w:val="BodyTextIndent3"/>
        <w:tabs>
          <w:tab w:val="left" w:pos="360"/>
        </w:tabs>
        <w:ind w:left="450"/>
        <w:rPr>
          <w:b/>
        </w:rPr>
      </w:pPr>
      <w:r>
        <w:rPr>
          <w:b/>
        </w:rPr>
        <w:t>National</w:t>
      </w:r>
      <w:r w:rsidR="00CB064B">
        <w:rPr>
          <w:b/>
        </w:rPr>
        <w:t>/International</w:t>
      </w:r>
      <w:r>
        <w:rPr>
          <w:b/>
        </w:rPr>
        <w:t xml:space="preserve"> </w:t>
      </w:r>
      <w:r w:rsidR="00B26518" w:rsidRPr="00E813D8">
        <w:rPr>
          <w:b/>
        </w:rPr>
        <w:t>Program Review Board</w:t>
      </w:r>
      <w:r w:rsidR="00F855C5">
        <w:rPr>
          <w:b/>
        </w:rPr>
        <w:t>s</w:t>
      </w:r>
    </w:p>
    <w:p w14:paraId="050A311E" w14:textId="77777777" w:rsidR="00B26518" w:rsidRPr="00E813D8" w:rsidRDefault="00B26518" w:rsidP="00B715DF">
      <w:pPr>
        <w:pStyle w:val="BodyTextIndent3"/>
        <w:tabs>
          <w:tab w:val="left" w:pos="2520"/>
        </w:tabs>
        <w:ind w:left="2520" w:hanging="1710"/>
      </w:pPr>
      <w:r w:rsidRPr="00E813D8">
        <w:t>1994 - 1997</w:t>
      </w:r>
      <w:r w:rsidRPr="00E813D8">
        <w:tab/>
        <w:t>National Center for Neurogenic Communication Disorders, Tucson, Arizona</w:t>
      </w:r>
    </w:p>
    <w:p w14:paraId="730AF435" w14:textId="591E3867" w:rsidR="005C62C9" w:rsidRPr="00E813D8" w:rsidRDefault="005C62C9" w:rsidP="00B715DF">
      <w:pPr>
        <w:pStyle w:val="BodyTextIndent3"/>
        <w:tabs>
          <w:tab w:val="left" w:pos="2520"/>
          <w:tab w:val="left" w:pos="2610"/>
        </w:tabs>
        <w:ind w:left="720" w:firstLine="90"/>
      </w:pPr>
      <w:r w:rsidRPr="00E813D8">
        <w:t>2003 - 2008</w:t>
      </w:r>
      <w:r w:rsidRPr="00E813D8">
        <w:tab/>
        <w:t>National Institute of Deafness and Communication Disorders</w:t>
      </w:r>
    </w:p>
    <w:p w14:paraId="06478AD2" w14:textId="77777777" w:rsidR="004E5E49" w:rsidRDefault="00B26518" w:rsidP="00B715DF">
      <w:pPr>
        <w:pStyle w:val="BodyTextIndent3"/>
        <w:tabs>
          <w:tab w:val="left" w:pos="2520"/>
        </w:tabs>
        <w:ind w:left="2520" w:hanging="1710"/>
      </w:pPr>
      <w:r w:rsidRPr="00E813D8">
        <w:t>2006</w:t>
      </w:r>
      <w:r w:rsidRPr="00E813D8">
        <w:tab/>
        <w:t>NIH Stroke Progress Review Group</w:t>
      </w:r>
    </w:p>
    <w:p w14:paraId="01A54D9E" w14:textId="195F0F3D" w:rsidR="00B26518" w:rsidRDefault="004E5E49" w:rsidP="00B715DF">
      <w:pPr>
        <w:pStyle w:val="BodyTextIndent3"/>
        <w:tabs>
          <w:tab w:val="left" w:pos="2520"/>
        </w:tabs>
        <w:ind w:left="2520" w:hanging="1710"/>
      </w:pPr>
      <w:r w:rsidRPr="00C70C21">
        <w:t>2009</w:t>
      </w:r>
      <w:r>
        <w:t xml:space="preserve"> </w:t>
      </w:r>
      <w:r w:rsidR="001833E9" w:rsidRPr="00E813D8">
        <w:t xml:space="preserve">- </w:t>
      </w:r>
      <w:r w:rsidR="00F72591">
        <w:t>2013</w:t>
      </w:r>
      <w:r>
        <w:tab/>
        <w:t>VA Research Career Scientist/Promotions Evaluation Committee</w:t>
      </w:r>
    </w:p>
    <w:p w14:paraId="08EAD22E" w14:textId="4F36AD22" w:rsidR="00F855C5" w:rsidRDefault="00F855C5" w:rsidP="00B715DF">
      <w:pPr>
        <w:pStyle w:val="BodyTextIndent3"/>
        <w:tabs>
          <w:tab w:val="left" w:pos="2520"/>
        </w:tabs>
        <w:ind w:left="2520" w:hanging="1710"/>
      </w:pPr>
      <w:r>
        <w:t>2012</w:t>
      </w:r>
      <w:r>
        <w:tab/>
        <w:t xml:space="preserve">VA RR&amp;D Center of Excellence Site Reviewer </w:t>
      </w:r>
    </w:p>
    <w:p w14:paraId="6184D2EC" w14:textId="2BCB5659" w:rsidR="00CB064B" w:rsidRPr="00E813D8" w:rsidRDefault="00CB064B" w:rsidP="00B715DF">
      <w:pPr>
        <w:pStyle w:val="BodyTextIndent3"/>
        <w:tabs>
          <w:tab w:val="left" w:pos="2520"/>
        </w:tabs>
        <w:ind w:left="2520" w:hanging="1710"/>
      </w:pPr>
      <w:r>
        <w:t>2017 – present</w:t>
      </w:r>
      <w:r>
        <w:tab/>
        <w:t>Program Reviewer, Max Planck Institute for Cognitive Neuroscience, Leipzig, Germany</w:t>
      </w:r>
    </w:p>
    <w:p w14:paraId="3D9F6A22" w14:textId="77777777" w:rsidR="00B26518" w:rsidRPr="00E813D8" w:rsidRDefault="00B26518">
      <w:pPr>
        <w:pStyle w:val="NormalIndent"/>
      </w:pPr>
    </w:p>
    <w:p w14:paraId="3B9F45EF" w14:textId="4E0CD392" w:rsidR="00271F54" w:rsidRDefault="00271F54">
      <w:pPr>
        <w:rPr>
          <w:b/>
        </w:rPr>
      </w:pPr>
    </w:p>
    <w:p w14:paraId="6F09AE99" w14:textId="3339B41E" w:rsidR="003E5FEC" w:rsidRPr="0043482E" w:rsidRDefault="003E5FEC" w:rsidP="00B12C66">
      <w:pPr>
        <w:ind w:left="450"/>
        <w:rPr>
          <w:i/>
        </w:rPr>
      </w:pPr>
      <w:r w:rsidRPr="00380BDB">
        <w:rPr>
          <w:b/>
        </w:rPr>
        <w:t>Ad hoc Grants Reviewer (since 1992) for:</w:t>
      </w:r>
    </w:p>
    <w:p w14:paraId="12E340CD" w14:textId="77777777" w:rsidR="00313033" w:rsidRPr="00E813D8" w:rsidRDefault="00313033" w:rsidP="00313033">
      <w:pPr>
        <w:pStyle w:val="BodyTextIndent3"/>
        <w:ind w:left="1080" w:hanging="270"/>
      </w:pPr>
      <w:r w:rsidRPr="00E813D8">
        <w:t>National Institute of Deafness and Communication Disorders</w:t>
      </w:r>
    </w:p>
    <w:p w14:paraId="617C21FC" w14:textId="77777777" w:rsidR="003E5FEC" w:rsidRPr="00E813D8" w:rsidRDefault="003E5FEC" w:rsidP="00B715DF">
      <w:pPr>
        <w:pStyle w:val="BodyTextIndent3"/>
        <w:ind w:left="1080" w:hanging="270"/>
      </w:pPr>
      <w:r w:rsidRPr="00E813D8">
        <w:t>National Institute of Neurological Disorders and Stroke</w:t>
      </w:r>
    </w:p>
    <w:p w14:paraId="5017FD2F" w14:textId="77777777" w:rsidR="003E5FEC" w:rsidRPr="00E813D8" w:rsidRDefault="003E5FEC" w:rsidP="00B715DF">
      <w:pPr>
        <w:pStyle w:val="BodyTextIndent3"/>
        <w:ind w:left="1080" w:right="-634" w:hanging="270"/>
      </w:pPr>
      <w:r w:rsidRPr="00E813D8">
        <w:t xml:space="preserve">State of Calif. Health Services Dept., Alzheimer's Disease Program </w:t>
      </w:r>
    </w:p>
    <w:p w14:paraId="4358DBB3" w14:textId="77777777" w:rsidR="003E5FEC" w:rsidRPr="00E813D8" w:rsidRDefault="003E5FEC" w:rsidP="00B715DF">
      <w:pPr>
        <w:pStyle w:val="BodyTextIndent3"/>
        <w:ind w:left="1080" w:right="-634" w:hanging="270"/>
      </w:pPr>
      <w:r w:rsidRPr="00E813D8">
        <w:t>VA Career Development Awards</w:t>
      </w:r>
    </w:p>
    <w:p w14:paraId="42F143E2" w14:textId="77777777" w:rsidR="003E5FEC" w:rsidRPr="00E813D8" w:rsidRDefault="003E5FEC" w:rsidP="00B715DF">
      <w:pPr>
        <w:pStyle w:val="BodyTextIndent3"/>
        <w:ind w:left="1080" w:hanging="270"/>
      </w:pPr>
      <w:r w:rsidRPr="00E813D8">
        <w:t>VA Merit Review Board</w:t>
      </w:r>
    </w:p>
    <w:p w14:paraId="53142CF6" w14:textId="77777777" w:rsidR="003E5FEC" w:rsidRDefault="003E5FEC" w:rsidP="00B715DF">
      <w:pPr>
        <w:pStyle w:val="BodyTextIndent3"/>
        <w:ind w:left="1080" w:hanging="270"/>
      </w:pPr>
      <w:r w:rsidRPr="00E813D8">
        <w:t>VA Rehabilitation Research and Development</w:t>
      </w:r>
    </w:p>
    <w:p w14:paraId="5F0B1232" w14:textId="5168C98C" w:rsidR="0099153C" w:rsidRDefault="003E5FEC" w:rsidP="00B12C66">
      <w:pPr>
        <w:pStyle w:val="BodyTextIndent3"/>
        <w:ind w:left="1080" w:hanging="270"/>
      </w:pPr>
      <w:proofErr w:type="spellStart"/>
      <w:r w:rsidRPr="00E813D8">
        <w:t>Wellcome</w:t>
      </w:r>
      <w:proofErr w:type="spellEnd"/>
      <w:r w:rsidRPr="00E813D8">
        <w:t xml:space="preserve"> Trust (United Kingdom)</w:t>
      </w:r>
      <w:r w:rsidR="00B12C66">
        <w:t xml:space="preserve">; </w:t>
      </w:r>
      <w:r w:rsidR="00A17CFD" w:rsidRPr="00A17CFD">
        <w:t>Medical Research Council (United Kingdom)</w:t>
      </w:r>
    </w:p>
    <w:p w14:paraId="647CC687" w14:textId="77777777" w:rsidR="00C82D42" w:rsidRPr="00F855C5" w:rsidRDefault="00C82D42" w:rsidP="00B715DF">
      <w:pPr>
        <w:pStyle w:val="BodyTextIndent3"/>
        <w:ind w:left="1080" w:hanging="270"/>
      </w:pPr>
    </w:p>
    <w:p w14:paraId="27B77BFC" w14:textId="7F725DCF" w:rsidR="00B26518" w:rsidRPr="00E813D8" w:rsidRDefault="002176B6">
      <w:pPr>
        <w:pStyle w:val="NormalIndent"/>
        <w:rPr>
          <w:b/>
        </w:rPr>
      </w:pPr>
      <w:r>
        <w:rPr>
          <w:b/>
        </w:rPr>
        <w:t xml:space="preserve">Ad hoc Journal Reviewer </w:t>
      </w:r>
      <w:r w:rsidR="00AA7D47">
        <w:rPr>
          <w:b/>
        </w:rPr>
        <w:t>f</w:t>
      </w:r>
      <w:r w:rsidR="00B26518" w:rsidRPr="00E813D8">
        <w:rPr>
          <w:b/>
        </w:rPr>
        <w:t>o</w:t>
      </w:r>
      <w:r w:rsidR="00AA7D47">
        <w:rPr>
          <w:b/>
        </w:rPr>
        <w:t>r</w:t>
      </w:r>
      <w:r w:rsidR="00B26518" w:rsidRPr="00E813D8">
        <w:rPr>
          <w:b/>
        </w:rPr>
        <w:t>:</w:t>
      </w:r>
    </w:p>
    <w:p w14:paraId="451C4B7D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Aphasiology</w:t>
      </w:r>
    </w:p>
    <w:p w14:paraId="6988C530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Brain</w:t>
      </w:r>
    </w:p>
    <w:p w14:paraId="3D6D4F1A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Brain and Language</w:t>
      </w:r>
    </w:p>
    <w:p w14:paraId="25806819" w14:textId="77777777" w:rsidR="00B26518" w:rsidRPr="00E813D8" w:rsidRDefault="00B26518" w:rsidP="00B715DF">
      <w:pPr>
        <w:pStyle w:val="BodyTextIndent3"/>
        <w:ind w:left="810"/>
      </w:pPr>
      <w:r w:rsidRPr="00E813D8">
        <w:rPr>
          <w:i/>
        </w:rPr>
        <w:t>Cerebral Cortex</w:t>
      </w:r>
      <w:r w:rsidRPr="00E813D8">
        <w:t xml:space="preserve"> </w:t>
      </w:r>
    </w:p>
    <w:p w14:paraId="4A263DC8" w14:textId="77777777" w:rsidR="00B2651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Cognition</w:t>
      </w:r>
    </w:p>
    <w:p w14:paraId="65BF76FC" w14:textId="7D449C5A" w:rsidR="0013340F" w:rsidRDefault="0013340F" w:rsidP="00B715DF">
      <w:pPr>
        <w:pStyle w:val="BodyTextIndent3"/>
        <w:ind w:left="810"/>
        <w:rPr>
          <w:i/>
        </w:rPr>
      </w:pPr>
      <w:r>
        <w:rPr>
          <w:i/>
        </w:rPr>
        <w:t>Cortex</w:t>
      </w:r>
    </w:p>
    <w:p w14:paraId="381CEC10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Journal of Cognitive Neuroscience</w:t>
      </w:r>
    </w:p>
    <w:p w14:paraId="4898E373" w14:textId="77777777" w:rsidR="00B2651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Journal of Neurolinguistics</w:t>
      </w:r>
    </w:p>
    <w:p w14:paraId="5F614B6F" w14:textId="77777777" w:rsidR="0043482E" w:rsidRPr="00E813D8" w:rsidRDefault="0043482E" w:rsidP="00B715DF">
      <w:pPr>
        <w:pStyle w:val="BodyTextIndent3"/>
        <w:ind w:left="810"/>
        <w:rPr>
          <w:i/>
        </w:rPr>
      </w:pPr>
      <w:r>
        <w:rPr>
          <w:i/>
        </w:rPr>
        <w:t>Journal of Neurology</w:t>
      </w:r>
    </w:p>
    <w:p w14:paraId="3297C461" w14:textId="14097C60" w:rsidR="0043482E" w:rsidRPr="00E813D8" w:rsidRDefault="0043482E" w:rsidP="00B715DF">
      <w:pPr>
        <w:pStyle w:val="BodyTextIndent3"/>
        <w:ind w:left="810"/>
        <w:rPr>
          <w:i/>
        </w:rPr>
      </w:pPr>
      <w:r>
        <w:rPr>
          <w:i/>
        </w:rPr>
        <w:t>Journal of Neuroscience</w:t>
      </w:r>
    </w:p>
    <w:p w14:paraId="2C5A911D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Nature</w:t>
      </w:r>
    </w:p>
    <w:p w14:paraId="297DD350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Nature</w:t>
      </w:r>
      <w:r w:rsidRPr="00E813D8">
        <w:t xml:space="preserve"> </w:t>
      </w:r>
      <w:r w:rsidRPr="00E813D8">
        <w:rPr>
          <w:i/>
        </w:rPr>
        <w:t>Neuroscience</w:t>
      </w:r>
    </w:p>
    <w:p w14:paraId="5B206C5E" w14:textId="77777777" w:rsidR="00B26518" w:rsidRDefault="00B26518" w:rsidP="00B715DF">
      <w:pPr>
        <w:pStyle w:val="BodyTextIndent3"/>
        <w:ind w:left="810"/>
        <w:rPr>
          <w:i/>
        </w:rPr>
      </w:pPr>
      <w:proofErr w:type="spellStart"/>
      <w:r w:rsidRPr="00E813D8">
        <w:rPr>
          <w:i/>
        </w:rPr>
        <w:t>Neurocase</w:t>
      </w:r>
      <w:proofErr w:type="spellEnd"/>
    </w:p>
    <w:p w14:paraId="2BE239B8" w14:textId="20CD00B7" w:rsidR="00846D55" w:rsidRDefault="00846D55" w:rsidP="00B715DF">
      <w:pPr>
        <w:pStyle w:val="BodyTextIndent3"/>
        <w:ind w:left="810"/>
        <w:rPr>
          <w:i/>
        </w:rPr>
      </w:pPr>
      <w:r>
        <w:rPr>
          <w:i/>
        </w:rPr>
        <w:t>Neuroimage</w:t>
      </w:r>
    </w:p>
    <w:p w14:paraId="6361B462" w14:textId="36520FD5" w:rsidR="002176B6" w:rsidRPr="00E813D8" w:rsidRDefault="002176B6" w:rsidP="00B715DF">
      <w:pPr>
        <w:pStyle w:val="BodyTextIndent3"/>
        <w:ind w:left="810"/>
        <w:rPr>
          <w:i/>
        </w:rPr>
      </w:pPr>
      <w:r>
        <w:rPr>
          <w:i/>
        </w:rPr>
        <w:t>Neurological Sciences</w:t>
      </w:r>
    </w:p>
    <w:p w14:paraId="05EA36DB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 xml:space="preserve">Neuropsychiatry, </w:t>
      </w:r>
      <w:r w:rsidR="00FA10E3">
        <w:rPr>
          <w:i/>
        </w:rPr>
        <w:t>Neuropsycholog</w:t>
      </w:r>
      <w:r w:rsidRPr="00E813D8">
        <w:rPr>
          <w:i/>
        </w:rPr>
        <w:t>y, and Behavioral Neurology</w:t>
      </w:r>
    </w:p>
    <w:p w14:paraId="054727D5" w14:textId="77777777" w:rsidR="00B2651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Neuropsychologia</w:t>
      </w:r>
    </w:p>
    <w:p w14:paraId="58D95B95" w14:textId="259B40DE" w:rsidR="00B57016" w:rsidRPr="00E813D8" w:rsidRDefault="00B57016" w:rsidP="00B715DF">
      <w:pPr>
        <w:pStyle w:val="BodyTextIndent3"/>
        <w:ind w:left="810"/>
        <w:rPr>
          <w:i/>
        </w:rPr>
      </w:pPr>
      <w:r>
        <w:rPr>
          <w:i/>
        </w:rPr>
        <w:t>Proceedings of the National Academy of Sciences</w:t>
      </w:r>
    </w:p>
    <w:p w14:paraId="15CFD9AB" w14:textId="77777777" w:rsidR="00B26518" w:rsidRPr="00E813D8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Science</w:t>
      </w:r>
    </w:p>
    <w:p w14:paraId="32AC9365" w14:textId="77777777" w:rsidR="0043482E" w:rsidRDefault="00B26518" w:rsidP="00B715DF">
      <w:pPr>
        <w:pStyle w:val="BodyTextIndent3"/>
        <w:ind w:left="810"/>
        <w:rPr>
          <w:i/>
        </w:rPr>
      </w:pPr>
      <w:r w:rsidRPr="00E813D8">
        <w:rPr>
          <w:i/>
        </w:rPr>
        <w:t>Trends in Cognitive Sciences</w:t>
      </w:r>
    </w:p>
    <w:p w14:paraId="783EE6A8" w14:textId="77777777" w:rsidR="0043482E" w:rsidRDefault="0043482E" w:rsidP="0043482E">
      <w:pPr>
        <w:pStyle w:val="BodyTextIndent3"/>
        <w:ind w:left="2520"/>
        <w:rPr>
          <w:i/>
        </w:rPr>
      </w:pPr>
    </w:p>
    <w:p w14:paraId="4A7F1B8F" w14:textId="77777777" w:rsidR="00B26518" w:rsidRPr="00C70C21" w:rsidRDefault="00B26518" w:rsidP="00C70C21">
      <w:pPr>
        <w:pStyle w:val="NormalIndent"/>
        <w:tabs>
          <w:tab w:val="clear" w:pos="2160"/>
          <w:tab w:val="left" w:pos="2520"/>
        </w:tabs>
        <w:ind w:left="450"/>
      </w:pPr>
      <w:r w:rsidRPr="00E813D8">
        <w:rPr>
          <w:b/>
        </w:rPr>
        <w:t>Service on Local VA Research Committees</w:t>
      </w:r>
    </w:p>
    <w:p w14:paraId="095113B8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 xml:space="preserve">1988 - 1997 </w:t>
      </w:r>
      <w:r w:rsidRPr="00E813D8">
        <w:tab/>
        <w:t>Scientific Review Committee - VAMC Martinez Research Service</w:t>
      </w:r>
    </w:p>
    <w:p w14:paraId="066E3A5C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1997 - 2003</w:t>
      </w:r>
      <w:r w:rsidRPr="00E813D8">
        <w:tab/>
        <w:t>Research and Development Committee</w:t>
      </w:r>
    </w:p>
    <w:p w14:paraId="4DC19DF5" w14:textId="14106E71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1999</w:t>
      </w:r>
      <w:r w:rsidR="00BA3795">
        <w:t>, 2014</w:t>
      </w:r>
      <w:r w:rsidRPr="00E813D8">
        <w:tab/>
        <w:t xml:space="preserve">Search Committee - Associate Chief of Staff for Research </w:t>
      </w:r>
    </w:p>
    <w:p w14:paraId="17D5A53C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 xml:space="preserve">1999 - 2003 </w:t>
      </w:r>
      <w:r w:rsidRPr="00E813D8">
        <w:tab/>
        <w:t>Board of Directors, East Bay Institute for Research and Education</w:t>
      </w:r>
    </w:p>
    <w:p w14:paraId="7A30B17B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2001 - present</w:t>
      </w:r>
      <w:r w:rsidRPr="00E813D8">
        <w:tab/>
        <w:t>Magnetic Resonance Imaging Research Committee</w:t>
      </w:r>
    </w:p>
    <w:p w14:paraId="3915AED9" w14:textId="096B6AF5" w:rsidR="005C2F92" w:rsidRPr="00E813D8" w:rsidRDefault="005C2F92" w:rsidP="00B715DF">
      <w:pPr>
        <w:pStyle w:val="NormalIndent"/>
        <w:numPr>
          <w:ilvl w:val="0"/>
          <w:numId w:val="5"/>
        </w:numPr>
        <w:tabs>
          <w:tab w:val="clear" w:pos="2160"/>
        </w:tabs>
        <w:ind w:left="810" w:firstLine="0"/>
      </w:pPr>
      <w:r w:rsidRPr="00E813D8">
        <w:t xml:space="preserve">Research </w:t>
      </w:r>
      <w:r w:rsidR="008D3D9C">
        <w:t xml:space="preserve">Service </w:t>
      </w:r>
      <w:r w:rsidRPr="00E813D8">
        <w:t>Reorganization Committee</w:t>
      </w:r>
    </w:p>
    <w:p w14:paraId="0FE19BB8" w14:textId="77777777" w:rsidR="00C70C21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2005 - 2006</w:t>
      </w:r>
      <w:r w:rsidRPr="00E813D8">
        <w:tab/>
        <w:t xml:space="preserve">Search Committee - Associate Chief of Staff for Research </w:t>
      </w:r>
    </w:p>
    <w:p w14:paraId="5D1F9000" w14:textId="43DF4F72" w:rsidR="00B26518" w:rsidRDefault="00C70C21" w:rsidP="00B715DF">
      <w:pPr>
        <w:pStyle w:val="NormalIndent"/>
        <w:tabs>
          <w:tab w:val="clear" w:pos="2160"/>
          <w:tab w:val="left" w:pos="2520"/>
        </w:tabs>
        <w:ind w:left="810"/>
      </w:pPr>
      <w:r>
        <w:t xml:space="preserve">2009 </w:t>
      </w:r>
      <w:r w:rsidR="001833E9">
        <w:t>-</w:t>
      </w:r>
      <w:r>
        <w:t xml:space="preserve"> </w:t>
      </w:r>
      <w:r w:rsidR="00F72591">
        <w:t>2013</w:t>
      </w:r>
      <w:r>
        <w:tab/>
        <w:t>Research Space Committee</w:t>
      </w:r>
    </w:p>
    <w:p w14:paraId="0DAF2B09" w14:textId="0202F222" w:rsidR="001833E9" w:rsidRDefault="001833E9" w:rsidP="00B715DF">
      <w:pPr>
        <w:pStyle w:val="NormalIndent"/>
        <w:tabs>
          <w:tab w:val="clear" w:pos="2160"/>
          <w:tab w:val="left" w:pos="2520"/>
        </w:tabs>
        <w:ind w:left="810" w:right="-814"/>
      </w:pPr>
      <w:r>
        <w:t xml:space="preserve">2011 - </w:t>
      </w:r>
      <w:r w:rsidR="00070C34">
        <w:t>2012</w:t>
      </w:r>
      <w:r w:rsidRPr="00E813D8">
        <w:tab/>
      </w:r>
      <w:r w:rsidR="00471BB5">
        <w:t xml:space="preserve">Chair/Member, </w:t>
      </w:r>
      <w:r w:rsidRPr="00E813D8">
        <w:t>Search Committee - Associate Chief of Staff for Research</w:t>
      </w:r>
    </w:p>
    <w:p w14:paraId="14129DA9" w14:textId="6FC3EFF2" w:rsidR="001833E9" w:rsidRDefault="001833E9" w:rsidP="00B715DF">
      <w:pPr>
        <w:pStyle w:val="NormalIndent"/>
        <w:tabs>
          <w:tab w:val="clear" w:pos="2160"/>
          <w:tab w:val="left" w:pos="2520"/>
        </w:tabs>
        <w:ind w:left="810"/>
      </w:pPr>
      <w:r>
        <w:t xml:space="preserve">2011 - </w:t>
      </w:r>
      <w:r w:rsidR="00070C34">
        <w:t>2012</w:t>
      </w:r>
      <w:r w:rsidRPr="00E813D8">
        <w:tab/>
      </w:r>
      <w:r w:rsidR="00471BB5">
        <w:t xml:space="preserve">Chair/Member, </w:t>
      </w:r>
      <w:r>
        <w:t>Steering</w:t>
      </w:r>
      <w:r w:rsidRPr="00E813D8">
        <w:t xml:space="preserve"> Committee for Research</w:t>
      </w:r>
      <w:r>
        <w:t xml:space="preserve"> Service</w:t>
      </w:r>
    </w:p>
    <w:p w14:paraId="49662F5C" w14:textId="676CAE54" w:rsidR="008D3D9C" w:rsidRDefault="00A360B4" w:rsidP="00B715DF">
      <w:pPr>
        <w:pStyle w:val="NormalIndent"/>
        <w:tabs>
          <w:tab w:val="clear" w:pos="2160"/>
          <w:tab w:val="left" w:pos="2520"/>
        </w:tabs>
        <w:ind w:left="810"/>
      </w:pPr>
      <w:r>
        <w:t xml:space="preserve">2011 </w:t>
      </w:r>
      <w:r w:rsidR="008D3D9C">
        <w:tab/>
      </w:r>
      <w:r w:rsidR="00F11AC2">
        <w:t xml:space="preserve">Leader, </w:t>
      </w:r>
      <w:proofErr w:type="spellStart"/>
      <w:r w:rsidR="00F11AC2">
        <w:t>ReSTORE</w:t>
      </w:r>
      <w:proofErr w:type="spellEnd"/>
      <w:r w:rsidR="00F11AC2">
        <w:t xml:space="preserve"> Team for Research Service</w:t>
      </w:r>
    </w:p>
    <w:p w14:paraId="29372860" w14:textId="12E21A60" w:rsidR="001833E9" w:rsidRDefault="00A360B4" w:rsidP="00B715DF">
      <w:pPr>
        <w:pStyle w:val="NormalIndent"/>
        <w:tabs>
          <w:tab w:val="clear" w:pos="2160"/>
          <w:tab w:val="left" w:pos="2520"/>
        </w:tabs>
        <w:ind w:left="810"/>
      </w:pPr>
      <w:r>
        <w:t xml:space="preserve">2011 </w:t>
      </w:r>
      <w:r w:rsidR="001833E9" w:rsidRPr="00E813D8">
        <w:tab/>
      </w:r>
      <w:r w:rsidR="00471BB5">
        <w:t>Team Leader, Process Action Team</w:t>
      </w:r>
      <w:r w:rsidR="001833E9" w:rsidRPr="00E813D8">
        <w:t xml:space="preserve"> for Research</w:t>
      </w:r>
      <w:r w:rsidR="00471BB5">
        <w:t xml:space="preserve"> Administration</w:t>
      </w:r>
    </w:p>
    <w:p w14:paraId="071A91DF" w14:textId="687E8231" w:rsidR="00A360B4" w:rsidRDefault="00A360B4" w:rsidP="00B715DF">
      <w:pPr>
        <w:pStyle w:val="NormalIndent"/>
        <w:tabs>
          <w:tab w:val="clear" w:pos="2160"/>
          <w:tab w:val="left" w:pos="2520"/>
        </w:tabs>
        <w:ind w:left="810"/>
      </w:pPr>
      <w:r>
        <w:t>2012</w:t>
      </w:r>
      <w:r>
        <w:tab/>
        <w:t xml:space="preserve">Member, Search Committee – </w:t>
      </w:r>
      <w:r w:rsidR="00512CA5">
        <w:t xml:space="preserve">Research </w:t>
      </w:r>
      <w:r>
        <w:t>Administrative Assistant</w:t>
      </w:r>
    </w:p>
    <w:p w14:paraId="38947FFB" w14:textId="4A507F60" w:rsidR="00294703" w:rsidRDefault="00294703" w:rsidP="00B715DF">
      <w:pPr>
        <w:pStyle w:val="NormalIndent"/>
        <w:tabs>
          <w:tab w:val="clear" w:pos="2160"/>
          <w:tab w:val="left" w:pos="2520"/>
        </w:tabs>
        <w:ind w:left="810"/>
      </w:pPr>
      <w:r>
        <w:t>2014</w:t>
      </w:r>
      <w:r>
        <w:tab/>
      </w:r>
      <w:r w:rsidRPr="00E813D8">
        <w:t>Search Committee - Associate Chief of Staff for Research</w:t>
      </w:r>
    </w:p>
    <w:p w14:paraId="48CD40AC" w14:textId="1E5122FC" w:rsidR="00DF3C77" w:rsidRDefault="00703548" w:rsidP="00B715DF">
      <w:pPr>
        <w:pStyle w:val="NormalIndent"/>
        <w:tabs>
          <w:tab w:val="clear" w:pos="2160"/>
          <w:tab w:val="left" w:pos="2520"/>
        </w:tabs>
        <w:ind w:left="810"/>
      </w:pPr>
      <w:r>
        <w:t>2014 -</w:t>
      </w:r>
      <w:r w:rsidR="00512CA5">
        <w:t xml:space="preserve"> </w:t>
      </w:r>
      <w:r w:rsidR="00B0219A">
        <w:t>2018</w:t>
      </w:r>
      <w:r w:rsidR="00DF3C77">
        <w:tab/>
        <w:t>Investigator Liaison for new neuroscience research building</w:t>
      </w:r>
    </w:p>
    <w:p w14:paraId="32A48213" w14:textId="3042C968" w:rsidR="00703548" w:rsidRDefault="00703548" w:rsidP="00B715DF">
      <w:pPr>
        <w:pStyle w:val="NormalIndent"/>
        <w:tabs>
          <w:tab w:val="clear" w:pos="2160"/>
          <w:tab w:val="left" w:pos="2520"/>
        </w:tabs>
        <w:ind w:left="810"/>
      </w:pPr>
      <w:r>
        <w:t xml:space="preserve">2015 - </w:t>
      </w:r>
      <w:r w:rsidR="00B0219A">
        <w:t>2018</w:t>
      </w:r>
      <w:r w:rsidRPr="00E813D8">
        <w:tab/>
        <w:t>Research and Development Committee</w:t>
      </w:r>
    </w:p>
    <w:p w14:paraId="1D26303E" w14:textId="77777777" w:rsidR="001833E9" w:rsidRPr="00E813D8" w:rsidRDefault="001833E9" w:rsidP="001833E9">
      <w:pPr>
        <w:pStyle w:val="NormalIndent"/>
        <w:tabs>
          <w:tab w:val="clear" w:pos="2160"/>
          <w:tab w:val="left" w:pos="2520"/>
        </w:tabs>
      </w:pPr>
    </w:p>
    <w:p w14:paraId="155642B6" w14:textId="77777777" w:rsidR="00271F54" w:rsidRDefault="00271F54">
      <w:pPr>
        <w:rPr>
          <w:b/>
        </w:rPr>
      </w:pPr>
      <w:r>
        <w:rPr>
          <w:b/>
        </w:rPr>
        <w:br w:type="page"/>
      </w:r>
    </w:p>
    <w:p w14:paraId="3184F605" w14:textId="684AB6DE" w:rsidR="00B26518" w:rsidRPr="00E813D8" w:rsidRDefault="00B26518">
      <w:pPr>
        <w:pStyle w:val="NormalIndent"/>
        <w:tabs>
          <w:tab w:val="clear" w:pos="2160"/>
          <w:tab w:val="left" w:pos="2340"/>
        </w:tabs>
        <w:ind w:left="450"/>
        <w:rPr>
          <w:b/>
        </w:rPr>
      </w:pPr>
      <w:r w:rsidRPr="00E813D8">
        <w:rPr>
          <w:b/>
        </w:rPr>
        <w:lastRenderedPageBreak/>
        <w:t xml:space="preserve">Service on </w:t>
      </w:r>
      <w:r w:rsidR="00512CA5">
        <w:rPr>
          <w:b/>
        </w:rPr>
        <w:t xml:space="preserve">other </w:t>
      </w:r>
      <w:r w:rsidRPr="00E813D8">
        <w:rPr>
          <w:b/>
        </w:rPr>
        <w:t>VANCHCS Administrative Committees</w:t>
      </w:r>
    </w:p>
    <w:p w14:paraId="54DEF7CE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 xml:space="preserve">1995 - 2006 </w:t>
      </w:r>
      <w:r w:rsidRPr="00E813D8">
        <w:tab/>
        <w:t>Joint Executive Board/Leadership Forum</w:t>
      </w:r>
    </w:p>
    <w:p w14:paraId="08D57973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1997 - 1999</w:t>
      </w:r>
      <w:r w:rsidRPr="00E813D8">
        <w:tab/>
        <w:t>Strategic Planning Committee</w:t>
      </w:r>
    </w:p>
    <w:p w14:paraId="50D6E48F" w14:textId="77777777" w:rsidR="0099153C" w:rsidRDefault="0099153C" w:rsidP="00B715DF">
      <w:pPr>
        <w:pStyle w:val="NormalIndent"/>
        <w:tabs>
          <w:tab w:val="clear" w:pos="2160"/>
          <w:tab w:val="left" w:pos="2520"/>
        </w:tabs>
        <w:ind w:left="810"/>
        <w:sectPr w:rsidR="0099153C" w:rsidSect="0099153C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440" w:bottom="576" w:left="1354" w:header="720" w:footer="0" w:gutter="0"/>
          <w:cols w:space="720"/>
          <w:titlePg/>
        </w:sectPr>
      </w:pPr>
    </w:p>
    <w:p w14:paraId="00A0DB91" w14:textId="5D38385B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1997 - 2002</w:t>
      </w:r>
      <w:r w:rsidRPr="00E813D8">
        <w:tab/>
        <w:t>Information Management Committee</w:t>
      </w:r>
    </w:p>
    <w:p w14:paraId="3613F24A" w14:textId="77777777" w:rsidR="005C2F92" w:rsidRPr="00E813D8" w:rsidRDefault="005C2F92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1998 - 2000</w:t>
      </w:r>
      <w:r w:rsidRPr="00E813D8">
        <w:tab/>
        <w:t>Reorganization Task Force</w:t>
      </w:r>
    </w:p>
    <w:p w14:paraId="3642C598" w14:textId="35A780D2" w:rsidR="00B26518" w:rsidRPr="00D80295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 xml:space="preserve">2003 </w:t>
      </w:r>
      <w:r w:rsidR="001833E9">
        <w:t>-</w:t>
      </w:r>
      <w:r w:rsidRPr="00E813D8">
        <w:t xml:space="preserve"> </w:t>
      </w:r>
      <w:r w:rsidR="00C70C21">
        <w:t>2009</w:t>
      </w:r>
      <w:r w:rsidRPr="00E813D8">
        <w:tab/>
        <w:t>Pla</w:t>
      </w:r>
      <w:r w:rsidRPr="00D80295">
        <w:t>nning Committee for new Center for Neurorehabilitation Services</w:t>
      </w:r>
    </w:p>
    <w:p w14:paraId="3A2CFE5B" w14:textId="1449A8F2" w:rsidR="00B12C66" w:rsidRPr="00271F54" w:rsidRDefault="00B26518" w:rsidP="00271F54">
      <w:pPr>
        <w:pStyle w:val="NormalIndent"/>
        <w:tabs>
          <w:tab w:val="clear" w:pos="2160"/>
          <w:tab w:val="left" w:pos="2520"/>
        </w:tabs>
        <w:ind w:left="810"/>
      </w:pPr>
      <w:r w:rsidRPr="00D80295">
        <w:t xml:space="preserve">2006 </w:t>
      </w:r>
      <w:r w:rsidR="001833E9">
        <w:t>-</w:t>
      </w:r>
      <w:r w:rsidRPr="00D80295">
        <w:t xml:space="preserve"> </w:t>
      </w:r>
      <w:r w:rsidR="00C70C21">
        <w:t>2008</w:t>
      </w:r>
      <w:r w:rsidRPr="00D80295">
        <w:tab/>
        <w:t>Search Committee – Chief, A</w:t>
      </w:r>
      <w:r w:rsidRPr="00E813D8">
        <w:t>udiology and Speech Pathology</w:t>
      </w:r>
    </w:p>
    <w:p w14:paraId="20FB042D" w14:textId="3C08D700" w:rsidR="00B26518" w:rsidRPr="00E813D8" w:rsidRDefault="00B26518" w:rsidP="00F11AC2">
      <w:pPr>
        <w:pStyle w:val="Heading3"/>
        <w:spacing w:after="0"/>
        <w:ind w:left="446"/>
      </w:pPr>
      <w:r w:rsidRPr="00E813D8">
        <w:t>Service on University of California, Davis Committees</w:t>
      </w:r>
    </w:p>
    <w:p w14:paraId="58DBF94E" w14:textId="51037121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 xml:space="preserve">1999 - </w:t>
      </w:r>
      <w:r w:rsidR="00512CA5">
        <w:t>2008</w:t>
      </w:r>
      <w:r w:rsidRPr="00E813D8">
        <w:t xml:space="preserve"> </w:t>
      </w:r>
      <w:r w:rsidRPr="00E813D8">
        <w:tab/>
        <w:t>School of Medicine promotion committees</w:t>
      </w:r>
    </w:p>
    <w:p w14:paraId="09F7FFB4" w14:textId="77777777" w:rsidR="00B26518" w:rsidRDefault="00B26518" w:rsidP="00B715DF">
      <w:pPr>
        <w:pStyle w:val="NormalIndent"/>
        <w:tabs>
          <w:tab w:val="clear" w:pos="2160"/>
          <w:tab w:val="left" w:pos="2520"/>
        </w:tabs>
        <w:ind w:left="810"/>
      </w:pPr>
      <w:r w:rsidRPr="00E813D8">
        <w:t>2003</w:t>
      </w:r>
      <w:r w:rsidRPr="00E813D8">
        <w:tab/>
        <w:t>Dept. of Linguistics/Center for Mind and Brain Search Committee</w:t>
      </w:r>
    </w:p>
    <w:p w14:paraId="0D336ABB" w14:textId="25C265D3" w:rsidR="00294703" w:rsidRPr="00E813D8" w:rsidRDefault="00294703" w:rsidP="00B715DF">
      <w:pPr>
        <w:pStyle w:val="NormalIndent"/>
        <w:tabs>
          <w:tab w:val="clear" w:pos="2160"/>
          <w:tab w:val="left" w:pos="2520"/>
        </w:tabs>
        <w:ind w:left="810"/>
      </w:pPr>
      <w:r>
        <w:t>2014</w:t>
      </w:r>
      <w:r>
        <w:tab/>
        <w:t>Dept. of Neurology, Faculty Mentoring Committee</w:t>
      </w:r>
    </w:p>
    <w:p w14:paraId="421AA681" w14:textId="11EDB8C6" w:rsidR="00901F10" w:rsidRPr="00E813D8" w:rsidRDefault="00901F10" w:rsidP="00901F10">
      <w:pPr>
        <w:pStyle w:val="Heading3"/>
        <w:spacing w:after="0"/>
        <w:ind w:left="446"/>
      </w:pPr>
      <w:r w:rsidRPr="00E813D8">
        <w:t xml:space="preserve">Service </w:t>
      </w:r>
      <w:r>
        <w:t>at</w:t>
      </w:r>
      <w:r w:rsidRPr="00E813D8">
        <w:t xml:space="preserve"> University of California, </w:t>
      </w:r>
      <w:r>
        <w:t>Berkeley</w:t>
      </w:r>
      <w:r w:rsidRPr="00E813D8">
        <w:t xml:space="preserve"> </w:t>
      </w:r>
    </w:p>
    <w:p w14:paraId="44F3AF9A" w14:textId="77777777" w:rsidR="00901F10" w:rsidRDefault="00901F10" w:rsidP="00901F10">
      <w:pPr>
        <w:pStyle w:val="NormalIndent"/>
        <w:tabs>
          <w:tab w:val="clear" w:pos="2160"/>
          <w:tab w:val="left" w:pos="2520"/>
        </w:tabs>
        <w:ind w:left="810"/>
      </w:pPr>
      <w:r w:rsidRPr="00E813D8">
        <w:t>20</w:t>
      </w:r>
      <w:r>
        <w:t>20-2022</w:t>
      </w:r>
      <w:r w:rsidRPr="00E813D8">
        <w:tab/>
      </w:r>
      <w:r>
        <w:t>Co-organizer of Cognitive Neuroscience Colloquium</w:t>
      </w:r>
    </w:p>
    <w:p w14:paraId="13727AD5" w14:textId="18044915" w:rsidR="00901F10" w:rsidRPr="00E813D8" w:rsidRDefault="006F76E0" w:rsidP="00901F10">
      <w:pPr>
        <w:pStyle w:val="NormalIndent"/>
        <w:tabs>
          <w:tab w:val="clear" w:pos="2160"/>
          <w:tab w:val="left" w:pos="2520"/>
        </w:tabs>
        <w:ind w:left="810"/>
      </w:pPr>
      <w:r>
        <w:t xml:space="preserve">Fall </w:t>
      </w:r>
      <w:r w:rsidR="00901F10">
        <w:t>2021</w:t>
      </w:r>
      <w:r w:rsidR="00901F10" w:rsidRPr="00E813D8">
        <w:t xml:space="preserve"> </w:t>
      </w:r>
      <w:r w:rsidR="00901F10" w:rsidRPr="00E813D8">
        <w:tab/>
      </w:r>
      <w:r w:rsidR="00901F10">
        <w:t>Head of Psychology Dept. Cognitive Neuroscience Specialty Area</w:t>
      </w:r>
    </w:p>
    <w:p w14:paraId="0A19521E" w14:textId="0EBE760D" w:rsidR="00B26518" w:rsidRPr="00E813D8" w:rsidRDefault="00B26518" w:rsidP="00901F10">
      <w:pPr>
        <w:pStyle w:val="Heading3"/>
      </w:pPr>
      <w:r w:rsidRPr="00E813D8">
        <w:t>COMMUNITY SERVICE</w:t>
      </w:r>
    </w:p>
    <w:p w14:paraId="08700572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2520" w:right="-4" w:hanging="2070"/>
      </w:pPr>
      <w:r w:rsidRPr="00E813D8">
        <w:t>1973 - 1991</w:t>
      </w:r>
      <w:r w:rsidRPr="00E813D8">
        <w:tab/>
        <w:t>Co-Founder and Board of Directors of Creative Dimensions, Inc.</w:t>
      </w:r>
    </w:p>
    <w:p w14:paraId="4C8D90E6" w14:textId="77777777" w:rsidR="00B26518" w:rsidRPr="00E813D8" w:rsidRDefault="00B26518" w:rsidP="00B715DF">
      <w:pPr>
        <w:pStyle w:val="NormalIndent"/>
        <w:tabs>
          <w:tab w:val="clear" w:pos="2160"/>
          <w:tab w:val="left" w:pos="2520"/>
        </w:tabs>
        <w:ind w:left="2520" w:right="-4" w:hanging="2070"/>
      </w:pPr>
      <w:r w:rsidRPr="00E813D8">
        <w:t xml:space="preserve">1993 - </w:t>
      </w:r>
      <w:r w:rsidR="00E11392">
        <w:t>2008</w:t>
      </w:r>
      <w:r w:rsidRPr="00E813D8">
        <w:tab/>
        <w:t xml:space="preserve">Fund-raiser for public school programs </w:t>
      </w:r>
    </w:p>
    <w:p w14:paraId="6DFCA104" w14:textId="77777777" w:rsidR="00E11392" w:rsidRDefault="00B26518" w:rsidP="00B715DF">
      <w:pPr>
        <w:pStyle w:val="NormalIndent"/>
        <w:tabs>
          <w:tab w:val="clear" w:pos="2160"/>
          <w:tab w:val="left" w:pos="2520"/>
        </w:tabs>
        <w:ind w:left="2520" w:right="-4" w:hanging="2070"/>
      </w:pPr>
      <w:r w:rsidRPr="00E813D8">
        <w:t>1996 - present</w:t>
      </w:r>
      <w:r w:rsidRPr="00E813D8">
        <w:tab/>
        <w:t>Visiting Science Instructor for local schools</w:t>
      </w:r>
    </w:p>
    <w:p w14:paraId="0FBA1203" w14:textId="178EEC5D" w:rsidR="00B26518" w:rsidRDefault="00E11392" w:rsidP="00B715DF">
      <w:pPr>
        <w:pStyle w:val="NormalIndent"/>
        <w:tabs>
          <w:tab w:val="clear" w:pos="2160"/>
          <w:tab w:val="left" w:pos="2520"/>
        </w:tabs>
        <w:ind w:left="2520" w:right="-4" w:hanging="2070"/>
      </w:pPr>
      <w:r>
        <w:t xml:space="preserve">2006 - </w:t>
      </w:r>
      <w:r w:rsidR="00294703">
        <w:t>2013</w:t>
      </w:r>
      <w:r>
        <w:tab/>
        <w:t>American Heart Association volunteer</w:t>
      </w:r>
    </w:p>
    <w:p w14:paraId="46A2F6BE" w14:textId="3274B03D" w:rsidR="005E4D31" w:rsidRPr="00E813D8" w:rsidRDefault="005E4D31" w:rsidP="00B715DF">
      <w:pPr>
        <w:pStyle w:val="NormalIndent"/>
        <w:tabs>
          <w:tab w:val="clear" w:pos="2160"/>
          <w:tab w:val="left" w:pos="2520"/>
        </w:tabs>
        <w:ind w:left="2520" w:right="-4" w:hanging="2070"/>
      </w:pPr>
      <w:r>
        <w:t>ongoing</w:t>
      </w:r>
      <w:r>
        <w:tab/>
        <w:t>Lecturer at local community events</w:t>
      </w:r>
    </w:p>
    <w:p w14:paraId="7051C4CB" w14:textId="7F9D6F3D" w:rsidR="00B26518" w:rsidRPr="00E813D8" w:rsidRDefault="00B26518">
      <w:pPr>
        <w:pStyle w:val="Heading3"/>
      </w:pPr>
      <w:r w:rsidRPr="00E813D8">
        <w:t>LARGER RESEARCH GRANTS AS PRINCIPAL INVESTIGATOR</w:t>
      </w:r>
      <w:r w:rsidR="0008359F">
        <w:t xml:space="preserve"> (Direct Costs)</w:t>
      </w:r>
    </w:p>
    <w:p w14:paraId="0BF7996F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>1987 - 1990</w:t>
      </w:r>
      <w:r w:rsidRPr="00E813D8">
        <w:tab/>
        <w:t>$174,000, "Structure and Facilitation of Naming Abilities in Aphasia", Veterans Administration Department of Medicine and Surgery, no Co-Investigators</w:t>
      </w:r>
    </w:p>
    <w:p w14:paraId="34C5EA34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27B68D2E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>1991 - 1994</w:t>
      </w:r>
      <w:r w:rsidRPr="00E813D8">
        <w:tab/>
        <w:t>$160,000, "Lexical-Semantic Aspects of Naming Abilities in Aphasia", Veterans Administration, Department of Medicine and Surgery, no Co-Investigators</w:t>
      </w:r>
    </w:p>
    <w:p w14:paraId="2152F1B5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060F77FC" w14:textId="56B9914F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>1994 - 1999</w:t>
      </w:r>
      <w:r w:rsidRPr="00E813D8">
        <w:tab/>
        <w:t xml:space="preserve">$350,000, “Semantic Access in the Right Cerebral </w:t>
      </w:r>
      <w:r w:rsidR="00164B52">
        <w:t>Hemisphere</w:t>
      </w:r>
      <w:r w:rsidR="00560D41">
        <w:t xml:space="preserve">”, </w:t>
      </w:r>
      <w:r w:rsidRPr="00E813D8">
        <w:t>National Institute on Neurological Disorders and Stroke, with Kathleen Baynes, Ph.D. as Co-Principal Investigator</w:t>
      </w:r>
    </w:p>
    <w:p w14:paraId="1A7AC01D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7228C989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>1999 - 2002</w:t>
      </w:r>
      <w:r w:rsidRPr="00E813D8">
        <w:tab/>
        <w:t>$230,000, “Contributing Factors to Post-Stroke Depression in Aphasia”, Department of Veterans Affairs Medical Research, with Kathleen Baynes, Ph.D. and Rita Hargrave, M.D. as Co-Investigators</w:t>
      </w:r>
    </w:p>
    <w:p w14:paraId="21C88508" w14:textId="77777777" w:rsidR="00B87839" w:rsidRDefault="00B87839" w:rsidP="00E14668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</w:p>
    <w:p w14:paraId="24A44BEA" w14:textId="77777777" w:rsidR="00B26518" w:rsidRPr="00E813D8" w:rsidRDefault="00B26518" w:rsidP="00E14668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  <w:r w:rsidRPr="00E813D8">
        <w:t>2002 - 2008</w:t>
      </w:r>
      <w:r w:rsidRPr="00E813D8">
        <w:tab/>
        <w:t>$974,000, “Cognitive Disorders in Stroke: Project 3 - Language”, National Institute on Neurological Disorders and Stroke, with Kathleen Baynes, Ph.D. and Diane Swick, Ph.D. as Co-Investigators</w:t>
      </w:r>
    </w:p>
    <w:p w14:paraId="4E0118D6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1B22B8DD" w14:textId="18E08215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 xml:space="preserve">2004 </w:t>
      </w:r>
      <w:r w:rsidR="001833E9">
        <w:t>-</w:t>
      </w:r>
      <w:r w:rsidRPr="00E813D8">
        <w:t xml:space="preserve"> 2008</w:t>
      </w:r>
      <w:r w:rsidRPr="00E813D8">
        <w:tab/>
        <w:t>$3,070,000, “Cross Linguistic Studies of Aphasia”, National Institute on Deafness and Communication Disorders, originally awarded to Elizabeth Bates, Ph.D. in 2001.</w:t>
      </w:r>
    </w:p>
    <w:p w14:paraId="1E1AB813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  <w:rPr>
          <w:highlight w:val="yellow"/>
        </w:rPr>
      </w:pPr>
    </w:p>
    <w:p w14:paraId="021476D1" w14:textId="0FFE07D9" w:rsidR="00A372A3" w:rsidRDefault="00B26518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  <w:r w:rsidRPr="00E813D8">
        <w:lastRenderedPageBreak/>
        <w:t xml:space="preserve">2005 </w:t>
      </w:r>
      <w:r w:rsidR="001833E9">
        <w:t>-</w:t>
      </w:r>
      <w:r w:rsidRPr="00E813D8">
        <w:t xml:space="preserve"> 2009</w:t>
      </w:r>
      <w:r w:rsidRPr="00E813D8">
        <w:tab/>
        <w:t xml:space="preserve">$506,000, “Executive Functioning in Stroke Patients with Aphasia”, Department of Veterans Affairs Medical Research, with Juliana </w:t>
      </w:r>
      <w:proofErr w:type="spellStart"/>
      <w:r w:rsidRPr="00E813D8">
        <w:t>Baldo</w:t>
      </w:r>
      <w:proofErr w:type="spellEnd"/>
      <w:r w:rsidRPr="00E813D8">
        <w:t>, Ph.D. as Co-Investigator</w:t>
      </w:r>
    </w:p>
    <w:p w14:paraId="661ECF18" w14:textId="77777777" w:rsidR="00A372A3" w:rsidRDefault="00A372A3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</w:p>
    <w:p w14:paraId="46FBBB24" w14:textId="63E423D3" w:rsidR="00B26518" w:rsidRDefault="0054619D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  <w:r>
        <w:t>2010</w:t>
      </w:r>
      <w:r w:rsidR="00A372A3">
        <w:t xml:space="preserve"> </w:t>
      </w:r>
      <w:r w:rsidR="001833E9">
        <w:t>-</w:t>
      </w:r>
      <w:r w:rsidR="00A372A3">
        <w:t xml:space="preserve"> </w:t>
      </w:r>
      <w:r w:rsidR="00512CA5">
        <w:t>2015</w:t>
      </w:r>
      <w:r w:rsidR="00A372A3">
        <w:tab/>
        <w:t>$</w:t>
      </w:r>
      <w:r>
        <w:t>619,000</w:t>
      </w:r>
      <w:r w:rsidR="00A372A3">
        <w:t xml:space="preserve">, “Language Disorders Due to Fiber Tract Disconnection in Aphasic Patients”, </w:t>
      </w:r>
      <w:r w:rsidR="00A372A3" w:rsidRPr="00E813D8">
        <w:t xml:space="preserve">Department of Veterans Affairs Medical Research, with </w:t>
      </w:r>
      <w:r w:rsidR="00A372A3">
        <w:t xml:space="preserve">And </w:t>
      </w:r>
      <w:proofErr w:type="spellStart"/>
      <w:r w:rsidR="00A372A3">
        <w:t>Turken</w:t>
      </w:r>
      <w:proofErr w:type="spellEnd"/>
      <w:r w:rsidR="00A372A3">
        <w:t xml:space="preserve">, Ph.D., Robert Knight, M.D. and </w:t>
      </w:r>
      <w:r w:rsidR="00A372A3" w:rsidRPr="00E813D8">
        <w:t xml:space="preserve">Juliana </w:t>
      </w:r>
      <w:proofErr w:type="spellStart"/>
      <w:r w:rsidR="00A372A3" w:rsidRPr="00E813D8">
        <w:t>Baldo</w:t>
      </w:r>
      <w:proofErr w:type="spellEnd"/>
      <w:r w:rsidR="00A372A3" w:rsidRPr="00E813D8">
        <w:t>, Ph.D. as Co-Investigator</w:t>
      </w:r>
      <w:r w:rsidR="00A372A3">
        <w:t>s</w:t>
      </w:r>
    </w:p>
    <w:p w14:paraId="116BC2B6" w14:textId="77777777" w:rsidR="00512CA5" w:rsidRDefault="00512CA5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</w:p>
    <w:p w14:paraId="0B645D7E" w14:textId="5E0B60A4" w:rsidR="00512CA5" w:rsidRPr="00906FF5" w:rsidRDefault="00512CA5" w:rsidP="00512CA5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  <w:r>
        <w:t xml:space="preserve">2016 - </w:t>
      </w:r>
      <w:r w:rsidR="00AA7D47">
        <w:t>2018</w:t>
      </w:r>
      <w:r>
        <w:tab/>
      </w:r>
      <w:r w:rsidRPr="005E4D31">
        <w:t>$</w:t>
      </w:r>
      <w:r w:rsidR="005E4D31" w:rsidRPr="005E4D31">
        <w:t>644</w:t>
      </w:r>
      <w:r w:rsidRPr="005E4D31">
        <w:t>,000, “</w:t>
      </w:r>
      <w:r w:rsidR="005E4D31" w:rsidRPr="005E4D31">
        <w:t>Neural Predictors of Recovery from Auditory Comprehension Deficits in Aphasia</w:t>
      </w:r>
      <w:r w:rsidRPr="005E4D31">
        <w:t>”,</w:t>
      </w:r>
      <w:r>
        <w:t xml:space="preserve"> </w:t>
      </w:r>
      <w:r w:rsidRPr="00E813D8">
        <w:t xml:space="preserve">Department of Veterans Affairs Medical Research, with </w:t>
      </w:r>
      <w:r>
        <w:t xml:space="preserve">And </w:t>
      </w:r>
      <w:proofErr w:type="spellStart"/>
      <w:r>
        <w:t>Turken</w:t>
      </w:r>
      <w:proofErr w:type="spellEnd"/>
      <w:r>
        <w:t xml:space="preserve">, Ph.D., Robert Knight, </w:t>
      </w:r>
      <w:r w:rsidRPr="00906FF5">
        <w:t xml:space="preserve">M.D. and Juliana </w:t>
      </w:r>
      <w:proofErr w:type="spellStart"/>
      <w:r w:rsidRPr="00906FF5">
        <w:t>Baldo</w:t>
      </w:r>
      <w:proofErr w:type="spellEnd"/>
      <w:r w:rsidRPr="00906FF5">
        <w:t>, Ph.D. as Co-Investigators</w:t>
      </w:r>
    </w:p>
    <w:p w14:paraId="2808608A" w14:textId="77777777" w:rsidR="00560D41" w:rsidRPr="00906FF5" w:rsidRDefault="00560D41" w:rsidP="00512CA5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</w:p>
    <w:p w14:paraId="646C43A1" w14:textId="13592D32" w:rsidR="00560D41" w:rsidRDefault="00560D41" w:rsidP="00906FF5">
      <w:pPr>
        <w:pStyle w:val="p1"/>
        <w:ind w:left="2340" w:hanging="1890"/>
        <w:rPr>
          <w:rFonts w:ascii="Palatino" w:hAnsi="Palatino"/>
          <w:sz w:val="24"/>
          <w:szCs w:val="24"/>
        </w:rPr>
      </w:pPr>
      <w:r w:rsidRPr="00906FF5">
        <w:rPr>
          <w:rFonts w:ascii="Palatino" w:hAnsi="Palatino"/>
          <w:sz w:val="24"/>
          <w:szCs w:val="24"/>
        </w:rPr>
        <w:t>2017 – 2022</w:t>
      </w:r>
      <w:r w:rsidRPr="00906FF5">
        <w:rPr>
          <w:rFonts w:ascii="Palatino" w:hAnsi="Palatino"/>
          <w:sz w:val="24"/>
          <w:szCs w:val="24"/>
        </w:rPr>
        <w:tab/>
      </w:r>
      <w:r w:rsidR="002260EC">
        <w:rPr>
          <w:rFonts w:ascii="Palatino" w:hAnsi="Palatino"/>
          <w:sz w:val="24"/>
          <w:szCs w:val="24"/>
        </w:rPr>
        <w:t>$1,610,000</w:t>
      </w:r>
      <w:r w:rsidR="003A5E51">
        <w:rPr>
          <w:rFonts w:ascii="Palatino" w:hAnsi="Palatino"/>
          <w:sz w:val="24"/>
          <w:szCs w:val="24"/>
        </w:rPr>
        <w:t>,</w:t>
      </w:r>
      <w:r w:rsidR="00356B7B" w:rsidRPr="00906FF5">
        <w:rPr>
          <w:rFonts w:ascii="Palatino" w:hAnsi="Palatino"/>
          <w:sz w:val="24"/>
          <w:szCs w:val="24"/>
        </w:rPr>
        <w:t xml:space="preserve"> </w:t>
      </w:r>
      <w:r w:rsidR="00906FF5" w:rsidRPr="00906FF5">
        <w:rPr>
          <w:rFonts w:ascii="Palatino" w:hAnsi="Palatino"/>
          <w:sz w:val="24"/>
          <w:szCs w:val="24"/>
        </w:rPr>
        <w:t>“</w:t>
      </w:r>
      <w:r w:rsidR="00906FF5">
        <w:rPr>
          <w:rFonts w:ascii="Palatino" w:hAnsi="Palatino"/>
          <w:sz w:val="24"/>
          <w:szCs w:val="24"/>
        </w:rPr>
        <w:t>N</w:t>
      </w:r>
      <w:r w:rsidR="00906FF5" w:rsidRPr="00906FF5">
        <w:rPr>
          <w:rFonts w:ascii="Palatino" w:hAnsi="Palatino"/>
          <w:sz w:val="24"/>
          <w:szCs w:val="24"/>
        </w:rPr>
        <w:t>eural Mechanisms and Recovery of Language Production Deficits in Aphasia</w:t>
      </w:r>
      <w:r w:rsidR="00906FF5">
        <w:rPr>
          <w:rFonts w:ascii="Palatino" w:hAnsi="Palatino"/>
          <w:sz w:val="24"/>
          <w:szCs w:val="24"/>
        </w:rPr>
        <w:t>”</w:t>
      </w:r>
      <w:r w:rsidR="00906FF5" w:rsidRPr="00906FF5">
        <w:rPr>
          <w:rFonts w:ascii="Palatino" w:hAnsi="Palatino"/>
          <w:sz w:val="24"/>
          <w:szCs w:val="24"/>
        </w:rPr>
        <w:t>, National Institute on Deafness and Communication Disorders</w:t>
      </w:r>
      <w:r w:rsidR="008A3D6A">
        <w:rPr>
          <w:rFonts w:ascii="Palatino" w:hAnsi="Palatino"/>
          <w:sz w:val="24"/>
          <w:szCs w:val="24"/>
        </w:rPr>
        <w:t xml:space="preserve">, with Maria Ivanova, Ph.D. </w:t>
      </w:r>
      <w:r w:rsidR="008A3D6A" w:rsidRPr="008A3D6A">
        <w:rPr>
          <w:rFonts w:ascii="Palatino" w:hAnsi="Palatino"/>
          <w:sz w:val="24"/>
          <w:szCs w:val="24"/>
        </w:rPr>
        <w:t xml:space="preserve">and Juliana </w:t>
      </w:r>
      <w:proofErr w:type="spellStart"/>
      <w:r w:rsidR="008A3D6A" w:rsidRPr="008A3D6A">
        <w:rPr>
          <w:rFonts w:ascii="Palatino" w:hAnsi="Palatino"/>
          <w:sz w:val="24"/>
          <w:szCs w:val="24"/>
        </w:rPr>
        <w:t>Baldo</w:t>
      </w:r>
      <w:proofErr w:type="spellEnd"/>
      <w:r w:rsidR="008A3D6A" w:rsidRPr="008A3D6A">
        <w:rPr>
          <w:rFonts w:ascii="Palatino" w:hAnsi="Palatino"/>
          <w:sz w:val="24"/>
          <w:szCs w:val="24"/>
        </w:rPr>
        <w:t xml:space="preserve">, Ph.D. </w:t>
      </w:r>
      <w:r w:rsidR="008A3D6A">
        <w:rPr>
          <w:rFonts w:ascii="Palatino" w:hAnsi="Palatino"/>
          <w:sz w:val="24"/>
          <w:szCs w:val="24"/>
        </w:rPr>
        <w:t>as Co-Investigators</w:t>
      </w:r>
      <w:r w:rsidR="00906FF5">
        <w:rPr>
          <w:rFonts w:ascii="Palatino" w:hAnsi="Palatino"/>
          <w:sz w:val="24"/>
          <w:szCs w:val="24"/>
        </w:rPr>
        <w:t>.</w:t>
      </w:r>
    </w:p>
    <w:p w14:paraId="5E4A1969" w14:textId="5BBDA7E9" w:rsidR="003B7E5B" w:rsidRDefault="003B7E5B" w:rsidP="00906FF5">
      <w:pPr>
        <w:pStyle w:val="p1"/>
        <w:ind w:left="2340" w:hanging="1890"/>
        <w:rPr>
          <w:rFonts w:ascii="Palatino" w:hAnsi="Palatino"/>
          <w:sz w:val="24"/>
          <w:szCs w:val="24"/>
        </w:rPr>
      </w:pPr>
    </w:p>
    <w:p w14:paraId="15DF7C86" w14:textId="0C7FB5EC" w:rsidR="003B7E5B" w:rsidRPr="00906FF5" w:rsidRDefault="003B7E5B" w:rsidP="003B7E5B">
      <w:pPr>
        <w:pStyle w:val="p1"/>
        <w:ind w:left="2340" w:hanging="189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2019 – 2020</w:t>
      </w:r>
      <w:r>
        <w:rPr>
          <w:rFonts w:ascii="Palatino" w:hAnsi="Palatino"/>
          <w:sz w:val="24"/>
          <w:szCs w:val="24"/>
        </w:rPr>
        <w:tab/>
        <w:t>$250,000, “</w:t>
      </w:r>
      <w:r w:rsidRPr="003B7E5B">
        <w:rPr>
          <w:rFonts w:ascii="Palatino" w:hAnsi="Palatino"/>
          <w:sz w:val="24"/>
          <w:szCs w:val="24"/>
        </w:rPr>
        <w:t>Neural Mechanisms of Language Production Decline in Primary Progressive</w:t>
      </w:r>
      <w:r>
        <w:rPr>
          <w:rFonts w:ascii="Palatino" w:hAnsi="Palatino"/>
          <w:sz w:val="24"/>
          <w:szCs w:val="24"/>
        </w:rPr>
        <w:t xml:space="preserve"> </w:t>
      </w:r>
      <w:r w:rsidRPr="003B7E5B">
        <w:rPr>
          <w:rFonts w:ascii="Palatino" w:hAnsi="Palatino"/>
          <w:sz w:val="24"/>
          <w:szCs w:val="24"/>
        </w:rPr>
        <w:t>Aphasia</w:t>
      </w:r>
      <w:r>
        <w:rPr>
          <w:rFonts w:ascii="Palatino" w:hAnsi="Palatino"/>
          <w:sz w:val="24"/>
          <w:szCs w:val="24"/>
        </w:rPr>
        <w:t>”</w:t>
      </w:r>
      <w:r w:rsidR="008A3D6A">
        <w:rPr>
          <w:rFonts w:ascii="Palatino" w:hAnsi="Palatino"/>
          <w:sz w:val="24"/>
          <w:szCs w:val="24"/>
        </w:rPr>
        <w:t xml:space="preserve">, </w:t>
      </w:r>
      <w:r w:rsidR="008A3D6A" w:rsidRPr="00906FF5">
        <w:rPr>
          <w:rFonts w:ascii="Palatino" w:hAnsi="Palatino"/>
          <w:sz w:val="24"/>
          <w:szCs w:val="24"/>
        </w:rPr>
        <w:t>National Institute on Deafness and Communication Disorders</w:t>
      </w:r>
      <w:r w:rsidR="008A3D6A">
        <w:rPr>
          <w:rFonts w:ascii="Palatino" w:hAnsi="Palatino"/>
          <w:sz w:val="24"/>
          <w:szCs w:val="24"/>
        </w:rPr>
        <w:t>, Supplement to above grant, with Maria Ivanova, Ph.D. and Maria Luisa Gorno-Tempini, M.D., Ph.D. as Co-Investigators.</w:t>
      </w:r>
    </w:p>
    <w:p w14:paraId="7518B537" w14:textId="27CE298E" w:rsidR="00AD66D6" w:rsidRDefault="00AD66D6">
      <w:pPr>
        <w:pStyle w:val="Heading3"/>
      </w:pPr>
      <w:r>
        <w:t>RESEARCH CAREER SCIENTIST AWARD</w:t>
      </w:r>
    </w:p>
    <w:p w14:paraId="4EBC45CA" w14:textId="0DBEBE3A" w:rsidR="00AD66D6" w:rsidRDefault="00AD66D6" w:rsidP="00AD66D6">
      <w:pPr>
        <w:keepLines/>
        <w:widowControl w:val="0"/>
        <w:tabs>
          <w:tab w:val="left" w:pos="2340"/>
          <w:tab w:val="left" w:pos="10368"/>
        </w:tabs>
        <w:spacing w:line="240" w:lineRule="atLeast"/>
        <w:ind w:left="2332" w:hanging="1886"/>
      </w:pPr>
      <w:r w:rsidRPr="00AB6B7F">
        <w:t>200</w:t>
      </w:r>
      <w:r w:rsidR="00C82D42">
        <w:t>6 - 201</w:t>
      </w:r>
      <w:r w:rsidR="00065CA9">
        <w:t>8</w:t>
      </w:r>
      <w:r w:rsidRPr="00AB6B7F">
        <w:tab/>
        <w:t xml:space="preserve">Full-time salary and benefits to conduct </w:t>
      </w:r>
      <w:r w:rsidR="00E53597">
        <w:t xml:space="preserve">VA-relevant </w:t>
      </w:r>
      <w:r w:rsidRPr="00AB6B7F">
        <w:t xml:space="preserve">research full-time, mentor </w:t>
      </w:r>
      <w:r w:rsidR="00AB6B7F" w:rsidRPr="00AB6B7F">
        <w:t xml:space="preserve">and train </w:t>
      </w:r>
      <w:r w:rsidRPr="00AB6B7F">
        <w:t xml:space="preserve">students and fellows, </w:t>
      </w:r>
      <w:r w:rsidR="00AB6B7F" w:rsidRPr="00AB6B7F">
        <w:t xml:space="preserve">collaborate with other investigators, and </w:t>
      </w:r>
      <w:r w:rsidRPr="00AB6B7F">
        <w:t xml:space="preserve">participate in </w:t>
      </w:r>
      <w:r w:rsidR="00AB6B7F" w:rsidRPr="00AB6B7F">
        <w:t>research administration at the local and national levels.</w:t>
      </w:r>
      <w:r w:rsidR="0026008E">
        <w:t xml:space="preserve"> This award is funded by </w:t>
      </w:r>
      <w:r w:rsidR="00792343">
        <w:t>the Department of Veterans Affairs, Office of Research and Development,</w:t>
      </w:r>
      <w:r w:rsidR="0026008E">
        <w:t xml:space="preserve"> </w:t>
      </w:r>
      <w:r w:rsidR="00792343">
        <w:t>Clinical Sciences R&amp;D Program</w:t>
      </w:r>
      <w:r w:rsidR="00560D41">
        <w:t xml:space="preserve"> and is only given to the VA’s top scientists</w:t>
      </w:r>
      <w:r w:rsidR="0026008E">
        <w:t>.</w:t>
      </w:r>
    </w:p>
    <w:p w14:paraId="42472261" w14:textId="4FECE93A" w:rsidR="00B26518" w:rsidRPr="00E813D8" w:rsidRDefault="00B26518">
      <w:pPr>
        <w:pStyle w:val="Heading3"/>
      </w:pPr>
      <w:r w:rsidRPr="00E813D8">
        <w:t>SMALLER RESEARCH GRANTS AS PRINCIPAL INVESTIGATOR</w:t>
      </w:r>
    </w:p>
    <w:p w14:paraId="3DFEB5F6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right="-450" w:hanging="1890"/>
      </w:pPr>
      <w:r w:rsidRPr="00E813D8">
        <w:t>1987</w:t>
      </w:r>
      <w:r w:rsidRPr="00E813D8">
        <w:tab/>
        <w:t>$3,000, "Differential Diagnosis of Neurogenic Communicative Disorders: A Pilot Study", Veterans Administration Health Services Research and Development</w:t>
      </w:r>
    </w:p>
    <w:p w14:paraId="6F976639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1E3979F7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>1989</w:t>
      </w:r>
      <w:r w:rsidRPr="00E813D8">
        <w:tab/>
        <w:t>$3,000, "Assessment of Linguistic Dysfunction in Alzheimer's Disease", Veterans Administration Health Services Research and Development</w:t>
      </w:r>
    </w:p>
    <w:p w14:paraId="1E08C9E1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52358BB6" w14:textId="77777777" w:rsidR="00B26518" w:rsidRPr="00E813D8" w:rsidRDefault="00B26518">
      <w:pPr>
        <w:widowControl w:val="0"/>
        <w:tabs>
          <w:tab w:val="left" w:pos="2340"/>
        </w:tabs>
        <w:spacing w:line="240" w:lineRule="atLeast"/>
        <w:ind w:left="2340" w:hanging="1890"/>
      </w:pPr>
      <w:r w:rsidRPr="00E813D8">
        <w:t>1992 - 1993</w:t>
      </w:r>
      <w:r w:rsidRPr="00E813D8">
        <w:tab/>
        <w:t>$20,000, "Linguistic Analysis and Cerebral Localization of Language Deficits", National Science Foundation (Co-Principal Investigator with Robert Van Valin, Ph.D., David Wilkins, Ph.D. and Jeri Jaeger, Ph.D.)</w:t>
      </w:r>
    </w:p>
    <w:p w14:paraId="6B3DB030" w14:textId="77777777" w:rsidR="00B26518" w:rsidRPr="00E813D8" w:rsidRDefault="00B26518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389D10EE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>1992 - 1993</w:t>
      </w:r>
      <w:r w:rsidRPr="00E813D8">
        <w:tab/>
        <w:t>$5,000, "Cerebral Localization of Speech and Language Deficits in Bilinguals", UC Davis Dean's Research Award</w:t>
      </w:r>
    </w:p>
    <w:p w14:paraId="7C9F5F16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090FCD06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  <w:r w:rsidRPr="00E813D8">
        <w:t>1993 - 1994</w:t>
      </w:r>
      <w:r w:rsidRPr="00E813D8">
        <w:tab/>
        <w:t xml:space="preserve">$20,000, “Lexical-Semantic Aspects of Linguistic Dysfunction in </w:t>
      </w:r>
      <w:r w:rsidRPr="00E813D8">
        <w:lastRenderedPageBreak/>
        <w:t>Alzheimer’s Disease”, UC Davis Alzheimer’s Disease Center</w:t>
      </w:r>
    </w:p>
    <w:p w14:paraId="3E3926BD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1D365380" w14:textId="3986612C" w:rsidR="00D22776" w:rsidRPr="00271F54" w:rsidRDefault="00B26518" w:rsidP="00271F54">
      <w:pPr>
        <w:widowControl w:val="0"/>
        <w:numPr>
          <w:ilvl w:val="0"/>
          <w:numId w:val="2"/>
        </w:numPr>
        <w:tabs>
          <w:tab w:val="left" w:pos="10368"/>
        </w:tabs>
        <w:spacing w:line="240" w:lineRule="atLeast"/>
      </w:pPr>
      <w:r w:rsidRPr="00E813D8">
        <w:t>$14,000, “A Pilot Study of Intensive Speech Treatment in a Group of Brain-Injured Aphasic Patients”, Wells Fargo Foundation</w:t>
      </w:r>
    </w:p>
    <w:p w14:paraId="7879157A" w14:textId="101F5616" w:rsidR="00B26518" w:rsidRPr="00E813D8" w:rsidRDefault="00B26518">
      <w:pPr>
        <w:pStyle w:val="Heading3"/>
      </w:pPr>
      <w:r w:rsidRPr="00E813D8">
        <w:t>RESEARCH GRANTS FUNDED AS CO-INVESTIGATOR</w:t>
      </w:r>
    </w:p>
    <w:p w14:paraId="5839CF39" w14:textId="77777777" w:rsidR="00B26518" w:rsidRPr="00E813D8" w:rsidRDefault="00B26518">
      <w:pPr>
        <w:pStyle w:val="BodyTextIndent2"/>
        <w:tabs>
          <w:tab w:val="clear" w:pos="1440"/>
          <w:tab w:val="left" w:pos="2340"/>
        </w:tabs>
        <w:ind w:left="2340" w:hanging="1890"/>
        <w:rPr>
          <w:sz w:val="24"/>
        </w:rPr>
      </w:pPr>
      <w:r w:rsidRPr="00E813D8">
        <w:rPr>
          <w:sz w:val="24"/>
        </w:rPr>
        <w:t xml:space="preserve">1988 - 1992 </w:t>
      </w:r>
      <w:r w:rsidRPr="00E813D8">
        <w:rPr>
          <w:sz w:val="24"/>
        </w:rPr>
        <w:tab/>
        <w:t>$559,700, "Rehabilitation of Neurogenic Communicative Disorders in Remote Settings: Field Trial", Veterans Administration Health Services Research and Development (PI = Robert T. Wertz. Ph.D.)</w:t>
      </w:r>
    </w:p>
    <w:p w14:paraId="3CCF98BF" w14:textId="77777777" w:rsidR="00B26518" w:rsidRPr="00E813D8" w:rsidRDefault="00B26518">
      <w:pPr>
        <w:widowControl w:val="0"/>
        <w:tabs>
          <w:tab w:val="left" w:pos="2340"/>
          <w:tab w:val="left" w:pos="10368"/>
        </w:tabs>
        <w:spacing w:line="240" w:lineRule="atLeast"/>
        <w:ind w:left="2340" w:hanging="1890"/>
      </w:pPr>
    </w:p>
    <w:p w14:paraId="483B0CCC" w14:textId="2A3203F3" w:rsidR="00B12C66" w:rsidRDefault="00B26518" w:rsidP="0063410F">
      <w:pPr>
        <w:widowControl w:val="0"/>
        <w:tabs>
          <w:tab w:val="left" w:pos="2340"/>
          <w:tab w:val="left" w:pos="10368"/>
        </w:tabs>
        <w:spacing w:line="240" w:lineRule="atLeast"/>
        <w:ind w:left="2340" w:right="-180" w:hanging="1890"/>
      </w:pPr>
      <w:r w:rsidRPr="00E813D8">
        <w:t>1990</w:t>
      </w:r>
      <w:r w:rsidRPr="00E813D8">
        <w:tab/>
        <w:t>$7,500, "Effects of Site and Size of Brain Damage on Severity and Prognosis in Aphasia", Veterans Administration Health Services Research and Development (PI = Robert T. Wertz. Ph.D.)</w:t>
      </w:r>
    </w:p>
    <w:p w14:paraId="5BCE4A8E" w14:textId="77777777" w:rsidR="00D22776" w:rsidRDefault="00D22776" w:rsidP="0063410F">
      <w:pPr>
        <w:widowControl w:val="0"/>
        <w:tabs>
          <w:tab w:val="left" w:pos="2340"/>
          <w:tab w:val="left" w:pos="10368"/>
        </w:tabs>
        <w:spacing w:line="240" w:lineRule="atLeast"/>
        <w:ind w:left="2340" w:right="-180" w:hanging="1890"/>
      </w:pPr>
    </w:p>
    <w:p w14:paraId="61C99494" w14:textId="6B26BD5A" w:rsidR="00B26518" w:rsidRPr="00E813D8" w:rsidRDefault="00B26518" w:rsidP="00E47958">
      <w:pPr>
        <w:widowControl w:val="0"/>
        <w:numPr>
          <w:ilvl w:val="0"/>
          <w:numId w:val="1"/>
        </w:numPr>
        <w:spacing w:line="240" w:lineRule="atLeast"/>
      </w:pPr>
      <w:r w:rsidRPr="00E813D8">
        <w:t xml:space="preserve">$8,000, "Effects of Site of Brain Damage on Severity and Prognosis in Aphasia", Veterans Administration Health Services Research and Development (PI = Robert T. Wertz. Ph.D.) </w:t>
      </w:r>
    </w:p>
    <w:p w14:paraId="0D55E8E5" w14:textId="77777777" w:rsidR="00B26518" w:rsidRPr="00E813D8" w:rsidRDefault="00B26518">
      <w:pPr>
        <w:pStyle w:val="Footer"/>
        <w:widowControl w:val="0"/>
        <w:tabs>
          <w:tab w:val="clear" w:pos="4320"/>
          <w:tab w:val="clear" w:pos="8640"/>
          <w:tab w:val="left" w:pos="2340"/>
        </w:tabs>
        <w:spacing w:line="240" w:lineRule="atLeast"/>
      </w:pPr>
    </w:p>
    <w:p w14:paraId="33D45C67" w14:textId="77777777" w:rsidR="00B26518" w:rsidRPr="00E813D8" w:rsidRDefault="00B26518">
      <w:pPr>
        <w:widowControl w:val="0"/>
        <w:tabs>
          <w:tab w:val="left" w:pos="2340"/>
        </w:tabs>
        <w:spacing w:line="240" w:lineRule="atLeast"/>
        <w:ind w:left="2340" w:hanging="1890"/>
      </w:pPr>
      <w:r w:rsidRPr="00E813D8">
        <w:t>1997 - 1999</w:t>
      </w:r>
      <w:r w:rsidRPr="00E813D8">
        <w:tab/>
        <w:t xml:space="preserve">$60,000, “The Use of Multiple Mental Representations in Rehabilitation”, McDonnell Foundation (Co-Principal Investigator with Kathleen Baynes, Ph.D. and Lynn Robertson, Ph.D.) </w:t>
      </w:r>
    </w:p>
    <w:p w14:paraId="6EA68A48" w14:textId="77777777" w:rsidR="00EF442D" w:rsidRDefault="00EF442D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4476DB2D" w14:textId="46C5F69C" w:rsidR="00B26518" w:rsidRPr="00E813D8" w:rsidRDefault="00B26518">
      <w:pPr>
        <w:widowControl w:val="0"/>
        <w:tabs>
          <w:tab w:val="left" w:pos="2340"/>
        </w:tabs>
        <w:spacing w:line="240" w:lineRule="atLeast"/>
        <w:ind w:left="2340" w:hanging="1890"/>
      </w:pPr>
      <w:r w:rsidRPr="00E813D8">
        <w:t xml:space="preserve">2004 </w:t>
      </w:r>
      <w:r w:rsidR="001833E9">
        <w:t>-</w:t>
      </w:r>
      <w:r w:rsidRPr="00E813D8">
        <w:t xml:space="preserve"> 2008</w:t>
      </w:r>
      <w:r w:rsidRPr="00E813D8">
        <w:tab/>
        <w:t xml:space="preserve">$1,000,000, “Progressive Aphasia: Cognition, Anatomy, and Progression”, National Institute on </w:t>
      </w:r>
      <w:r w:rsidR="006F2CE5" w:rsidRPr="00E813D8">
        <w:t>Neurological Disorders and Stroke</w:t>
      </w:r>
      <w:r w:rsidRPr="00E813D8">
        <w:t xml:space="preserve"> (PI = Maria Luisa Gorno-Tempini</w:t>
      </w:r>
      <w:r w:rsidR="006F2CE5" w:rsidRPr="00E813D8">
        <w:t>, M.D., Ph.D.</w:t>
      </w:r>
      <w:r w:rsidRPr="00E813D8">
        <w:t>)</w:t>
      </w:r>
    </w:p>
    <w:p w14:paraId="1EC31D99" w14:textId="77777777" w:rsidR="00B26518" w:rsidRPr="00E813D8" w:rsidRDefault="00B26518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610E73A4" w14:textId="35480368" w:rsidR="00294703" w:rsidRDefault="00B26518" w:rsidP="00C561CD">
      <w:pPr>
        <w:widowControl w:val="0"/>
        <w:tabs>
          <w:tab w:val="left" w:pos="2340"/>
        </w:tabs>
        <w:spacing w:line="240" w:lineRule="atLeast"/>
        <w:ind w:left="2340" w:hanging="1890"/>
      </w:pPr>
      <w:r w:rsidRPr="00E813D8">
        <w:t xml:space="preserve">2004 </w:t>
      </w:r>
      <w:r w:rsidR="001833E9">
        <w:t>-</w:t>
      </w:r>
      <w:r w:rsidRPr="00E813D8">
        <w:t xml:space="preserve"> 2009</w:t>
      </w:r>
      <w:r w:rsidRPr="00E813D8">
        <w:tab/>
        <w:t>$763,000, “Attentional Disorders in Patients with Brain Injury”, Department of Veterans Affairs Medical Research (PI = Lynn Robertson, Ph.D.)</w:t>
      </w:r>
    </w:p>
    <w:p w14:paraId="02773BD7" w14:textId="77777777" w:rsidR="00294703" w:rsidRDefault="00294703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4D026595" w14:textId="79E8B291" w:rsidR="00B26518" w:rsidRDefault="00E508DB">
      <w:pPr>
        <w:widowControl w:val="0"/>
        <w:tabs>
          <w:tab w:val="left" w:pos="2340"/>
        </w:tabs>
        <w:spacing w:line="240" w:lineRule="atLeast"/>
        <w:ind w:left="2340" w:hanging="1890"/>
      </w:pPr>
      <w:r>
        <w:t xml:space="preserve">2009 </w:t>
      </w:r>
      <w:r w:rsidR="001833E9">
        <w:t>-</w:t>
      </w:r>
      <w:r>
        <w:t xml:space="preserve"> 2012</w:t>
      </w:r>
      <w:r>
        <w:tab/>
        <w:t>$</w:t>
      </w:r>
      <w:r w:rsidR="00443F6D">
        <w:t>620,000</w:t>
      </w:r>
      <w:r>
        <w:t>, “Executive Functioning in OEF/OIF Veterans with Traumatic Brain Injury”</w:t>
      </w:r>
      <w:r w:rsidR="00F11AC2">
        <w:t>,</w:t>
      </w:r>
      <w:r>
        <w:t xml:space="preserve"> </w:t>
      </w:r>
      <w:r w:rsidR="00F11AC2" w:rsidRPr="00E813D8">
        <w:t>Department of Veterans Affairs Medical Research</w:t>
      </w:r>
      <w:r w:rsidR="00F11AC2">
        <w:t xml:space="preserve"> </w:t>
      </w:r>
      <w:r>
        <w:t xml:space="preserve">(PI = Juliana </w:t>
      </w:r>
      <w:proofErr w:type="spellStart"/>
      <w:r>
        <w:t>Baldo</w:t>
      </w:r>
      <w:proofErr w:type="spellEnd"/>
      <w:r>
        <w:t>, Ph.D.)</w:t>
      </w:r>
    </w:p>
    <w:p w14:paraId="7A6F150E" w14:textId="77777777" w:rsidR="00F44268" w:rsidRDefault="00F44268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1287AC48" w14:textId="10032368" w:rsidR="00F44268" w:rsidRPr="00D22776" w:rsidRDefault="00F44268">
      <w:pPr>
        <w:widowControl w:val="0"/>
        <w:tabs>
          <w:tab w:val="left" w:pos="2340"/>
        </w:tabs>
        <w:spacing w:line="240" w:lineRule="atLeast"/>
        <w:ind w:left="2340" w:hanging="1890"/>
      </w:pPr>
      <w:r>
        <w:t>2012 – 2016</w:t>
      </w:r>
      <w:r>
        <w:tab/>
        <w:t>$</w:t>
      </w:r>
      <w:r w:rsidR="003E06B0">
        <w:t>1,135,000</w:t>
      </w:r>
      <w:r>
        <w:t>, “White matter pathway disconnection and cognitiv</w:t>
      </w:r>
      <w:r w:rsidR="00512CA5">
        <w:t>e control impairments in stroke</w:t>
      </w:r>
      <w:r>
        <w:t xml:space="preserve">”, </w:t>
      </w:r>
      <w:r w:rsidRPr="00E813D8">
        <w:t xml:space="preserve">Department of Veterans Affairs </w:t>
      </w:r>
      <w:r w:rsidRPr="00D22776">
        <w:t xml:space="preserve">Medical Research (PI = And </w:t>
      </w:r>
      <w:proofErr w:type="spellStart"/>
      <w:r w:rsidRPr="00D22776">
        <w:t>Turken</w:t>
      </w:r>
      <w:proofErr w:type="spellEnd"/>
      <w:r w:rsidRPr="00D22776">
        <w:t>, Ph.D.)</w:t>
      </w:r>
    </w:p>
    <w:p w14:paraId="236A8AFA" w14:textId="77777777" w:rsidR="00512CA5" w:rsidRPr="00D22776" w:rsidRDefault="00512CA5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49626818" w14:textId="539CE743" w:rsidR="00512CA5" w:rsidRPr="00D22776" w:rsidRDefault="00832728" w:rsidP="00512CA5">
      <w:pPr>
        <w:widowControl w:val="0"/>
        <w:tabs>
          <w:tab w:val="left" w:pos="2340"/>
        </w:tabs>
        <w:spacing w:line="240" w:lineRule="atLeast"/>
        <w:ind w:left="2340" w:hanging="1890"/>
      </w:pPr>
      <w:r w:rsidRPr="00D22776">
        <w:t>2014</w:t>
      </w:r>
      <w:r w:rsidR="00512CA5" w:rsidRPr="00D22776">
        <w:t xml:space="preserve"> -</w:t>
      </w:r>
      <w:r w:rsidRPr="00D22776">
        <w:t xml:space="preserve"> 2018</w:t>
      </w:r>
      <w:r w:rsidR="00512CA5" w:rsidRPr="00D22776">
        <w:tab/>
        <w:t>$</w:t>
      </w:r>
      <w:r w:rsidRPr="00D22776">
        <w:t>973</w:t>
      </w:r>
      <w:r w:rsidR="00512CA5" w:rsidRPr="00D22776">
        <w:t>,000, “</w:t>
      </w:r>
      <w:r w:rsidRPr="00D22776">
        <w:t>Brain Biomarkers of Response to Treatment for Apraxia of Speech</w:t>
      </w:r>
      <w:r w:rsidR="00512CA5" w:rsidRPr="00D22776">
        <w:t xml:space="preserve">”, Department of Veterans Affairs Medical Research (PI = Juliana </w:t>
      </w:r>
      <w:proofErr w:type="spellStart"/>
      <w:r w:rsidR="00512CA5" w:rsidRPr="00D22776">
        <w:t>Baldo</w:t>
      </w:r>
      <w:proofErr w:type="spellEnd"/>
      <w:r w:rsidR="00512CA5" w:rsidRPr="00D22776">
        <w:t>, Ph.D.)</w:t>
      </w:r>
    </w:p>
    <w:p w14:paraId="4560CEF4" w14:textId="77777777" w:rsidR="00B12C66" w:rsidRPr="00D22776" w:rsidRDefault="00B12C66" w:rsidP="00512CA5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2DB58B17" w14:textId="516284DC" w:rsidR="00B12C66" w:rsidRDefault="00B12C66" w:rsidP="00EF64F0">
      <w:pPr>
        <w:widowControl w:val="0"/>
        <w:tabs>
          <w:tab w:val="left" w:pos="2340"/>
        </w:tabs>
        <w:spacing w:line="240" w:lineRule="atLeast"/>
        <w:ind w:left="2340" w:hanging="1890"/>
      </w:pPr>
      <w:r w:rsidRPr="00D22776">
        <w:t>2019 – 2013</w:t>
      </w:r>
      <w:r w:rsidRPr="00D22776">
        <w:tab/>
      </w:r>
      <w:r w:rsidR="00EF64F0" w:rsidRPr="00D22776">
        <w:t xml:space="preserve">$1,046,453, </w:t>
      </w:r>
      <w:r w:rsidR="00CD4E47">
        <w:t>“</w:t>
      </w:r>
      <w:r w:rsidR="00EF64F0" w:rsidRPr="00D22776">
        <w:t>Impact of Left Hemisphere Stroke on Cognitive Functioning and Implications for Driving</w:t>
      </w:r>
      <w:r w:rsidRPr="00D22776">
        <w:t>”, Department of Veterans Affairs</w:t>
      </w:r>
      <w:r w:rsidRPr="00EF64F0">
        <w:t xml:space="preserve"> Medical Research (</w:t>
      </w:r>
      <w:r w:rsidR="00D22776">
        <w:t>C</w:t>
      </w:r>
      <w:r w:rsidR="00EF64F0" w:rsidRPr="00EF64F0">
        <w:t>o</w:t>
      </w:r>
      <w:r w:rsidR="00D22776">
        <w:t>-</w:t>
      </w:r>
      <w:r w:rsidRPr="00EF64F0">
        <w:t>PI</w:t>
      </w:r>
      <w:r w:rsidR="00EF64F0" w:rsidRPr="00EF64F0">
        <w:t>s</w:t>
      </w:r>
      <w:r w:rsidRPr="00EF64F0">
        <w:t xml:space="preserve"> = Juliana Baldo, Ph.D.</w:t>
      </w:r>
      <w:r w:rsidR="00EF64F0" w:rsidRPr="00EF64F0">
        <w:t xml:space="preserve"> and Krista Schendel Parker, Ph.D.</w:t>
      </w:r>
      <w:r w:rsidRPr="00EF64F0">
        <w:t>)</w:t>
      </w:r>
    </w:p>
    <w:p w14:paraId="3591B003" w14:textId="77777777" w:rsidR="00CD4E47" w:rsidRDefault="00CD4E47" w:rsidP="00EF64F0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770116B7" w14:textId="147DEE2A" w:rsidR="00CD4E47" w:rsidRPr="00EF64F0" w:rsidRDefault="00CD4E47" w:rsidP="00CD4E47">
      <w:pPr>
        <w:widowControl w:val="0"/>
        <w:tabs>
          <w:tab w:val="left" w:pos="2340"/>
        </w:tabs>
        <w:spacing w:line="240" w:lineRule="atLeast"/>
        <w:ind w:left="2340" w:hanging="1890"/>
      </w:pPr>
      <w:r>
        <w:t>2021 – 2022</w:t>
      </w:r>
      <w:r>
        <w:tab/>
        <w:t>$98,000, “</w:t>
      </w:r>
      <w:r w:rsidRPr="00CD4E47">
        <w:t>Auditory Verbal Short-Term Memory Deficits in Dyslexia</w:t>
      </w:r>
      <w:r>
        <w:t>”</w:t>
      </w:r>
      <w:r w:rsidRPr="00CD4E47">
        <w:t>, Schwab Center for Dyslexia and Cognitive</w:t>
      </w:r>
      <w:r>
        <w:t xml:space="preserve"> </w:t>
      </w:r>
      <w:r w:rsidRPr="00CD4E47">
        <w:t>Diversity Innovation Fund</w:t>
      </w:r>
      <w:r>
        <w:t xml:space="preserve"> (PI = </w:t>
      </w:r>
      <w:proofErr w:type="spellStart"/>
      <w:r>
        <w:t>Sladjana</w:t>
      </w:r>
      <w:proofErr w:type="spellEnd"/>
      <w:r>
        <w:t xml:space="preserve"> Lukic, Ph.D.)</w:t>
      </w:r>
    </w:p>
    <w:p w14:paraId="6FFFEDA7" w14:textId="52B1F440" w:rsidR="006F2CE5" w:rsidRPr="00E813D8" w:rsidRDefault="006F2CE5" w:rsidP="006F2CE5">
      <w:pPr>
        <w:pStyle w:val="Heading3"/>
      </w:pPr>
      <w:r w:rsidRPr="00E813D8">
        <w:lastRenderedPageBreak/>
        <w:t>RESEARCH GRANTS FUNDED AS CONSULTANT</w:t>
      </w:r>
    </w:p>
    <w:p w14:paraId="484D086B" w14:textId="3797F8AD" w:rsidR="006F2CE5" w:rsidRDefault="006F2CE5" w:rsidP="006F2CE5">
      <w:pPr>
        <w:widowControl w:val="0"/>
        <w:tabs>
          <w:tab w:val="left" w:pos="2340"/>
        </w:tabs>
        <w:spacing w:line="240" w:lineRule="atLeast"/>
        <w:ind w:left="2340" w:hanging="1890"/>
      </w:pPr>
      <w:r w:rsidRPr="00A97A3E">
        <w:t xml:space="preserve">2008 </w:t>
      </w:r>
      <w:r w:rsidR="001833E9" w:rsidRPr="00A97A3E">
        <w:t>-</w:t>
      </w:r>
      <w:r w:rsidR="005D54E9">
        <w:t xml:space="preserve"> 2012</w:t>
      </w:r>
      <w:r w:rsidR="005D54E9">
        <w:tab/>
        <w:t>$1,25</w:t>
      </w:r>
      <w:r w:rsidRPr="00A97A3E">
        <w:t>0,000, “Progressive Aphasia: Cognition, Anatomy, and Progression”, National Institute on Neurological Disorders and Stroke (PI = Maria Luisa Gorno</w:t>
      </w:r>
      <w:r w:rsidR="001833E9" w:rsidRPr="00A97A3E">
        <w:t>-</w:t>
      </w:r>
      <w:r w:rsidRPr="00A97A3E">
        <w:t>Tempini, M.D., Ph.D.)</w:t>
      </w:r>
    </w:p>
    <w:p w14:paraId="085FE5A4" w14:textId="77777777" w:rsidR="00366369" w:rsidRDefault="00366369" w:rsidP="00A328EA">
      <w:pPr>
        <w:widowControl w:val="0"/>
        <w:tabs>
          <w:tab w:val="left" w:pos="2340"/>
        </w:tabs>
        <w:spacing w:line="240" w:lineRule="atLeast"/>
      </w:pPr>
    </w:p>
    <w:p w14:paraId="5A4C4570" w14:textId="77777777" w:rsidR="00F03847" w:rsidRDefault="00F03847" w:rsidP="00F03847">
      <w:pPr>
        <w:widowControl w:val="0"/>
        <w:tabs>
          <w:tab w:val="left" w:pos="2340"/>
        </w:tabs>
        <w:spacing w:line="240" w:lineRule="atLeast"/>
        <w:ind w:left="2340" w:hanging="1890"/>
      </w:pPr>
      <w:r w:rsidRPr="00E813D8">
        <w:t xml:space="preserve">2008 </w:t>
      </w:r>
      <w:r>
        <w:t>-</w:t>
      </w:r>
      <w:r w:rsidRPr="00E813D8">
        <w:t xml:space="preserve"> 2013</w:t>
      </w:r>
      <w:r w:rsidRPr="00E813D8">
        <w:tab/>
        <w:t xml:space="preserve">$5,000,000, “Center for the Study of the Neural Bases of Language and Learning”, National Institute on Neurological Disorders and Stroke (PI = Doris </w:t>
      </w:r>
      <w:proofErr w:type="spellStart"/>
      <w:r w:rsidRPr="00E813D8">
        <w:t>Trauner</w:t>
      </w:r>
      <w:proofErr w:type="spellEnd"/>
      <w:r w:rsidRPr="00E813D8">
        <w:t>, M.D.)</w:t>
      </w:r>
    </w:p>
    <w:p w14:paraId="0C92DEE6" w14:textId="77777777" w:rsidR="00F03847" w:rsidRPr="00E813D8" w:rsidRDefault="00F03847" w:rsidP="00F03847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4E48C850" w14:textId="3B10BF97" w:rsidR="006F2CE5" w:rsidRDefault="00E03F95" w:rsidP="00F03847">
      <w:pPr>
        <w:widowControl w:val="0"/>
        <w:tabs>
          <w:tab w:val="left" w:pos="2340"/>
        </w:tabs>
        <w:spacing w:line="240" w:lineRule="atLeast"/>
        <w:ind w:left="2340" w:hanging="1890"/>
      </w:pPr>
      <w:r w:rsidRPr="005A2F21">
        <w:t>2012 - 2017</w:t>
      </w:r>
      <w:r w:rsidRPr="005A2F21">
        <w:tab/>
      </w:r>
      <w:r w:rsidR="005D54E9" w:rsidRPr="005D54E9">
        <w:t>$1,50</w:t>
      </w:r>
      <w:r w:rsidRPr="005D54E9">
        <w:t>0,000, “</w:t>
      </w:r>
      <w:r w:rsidRPr="005A2F21">
        <w:t>Progressive Aphasia: Cognition, Anatomy, and Progression”, National Institute on Neurological Disorders and Stroke (PI = Maria Luisa Gorno-Tempini, M.D., Ph.D.)</w:t>
      </w:r>
    </w:p>
    <w:p w14:paraId="0613DE20" w14:textId="77777777" w:rsidR="00EF442D" w:rsidRDefault="00EF442D" w:rsidP="00F03847">
      <w:pPr>
        <w:widowControl w:val="0"/>
        <w:tabs>
          <w:tab w:val="left" w:pos="2340"/>
        </w:tabs>
        <w:spacing w:line="240" w:lineRule="atLeast"/>
        <w:ind w:left="2340" w:hanging="1890"/>
      </w:pPr>
    </w:p>
    <w:p w14:paraId="776D16F2" w14:textId="245BD7A5" w:rsidR="001C6997" w:rsidRDefault="00EF442D" w:rsidP="00D22776">
      <w:pPr>
        <w:widowControl w:val="0"/>
        <w:tabs>
          <w:tab w:val="left" w:pos="2340"/>
        </w:tabs>
        <w:spacing w:line="240" w:lineRule="atLeast"/>
        <w:ind w:left="2340" w:hanging="1890"/>
        <w:rPr>
          <w:b/>
        </w:rPr>
      </w:pPr>
      <w:r>
        <w:t>2017 - 2022</w:t>
      </w:r>
      <w:r w:rsidRPr="005A2F21">
        <w:tab/>
      </w:r>
      <w:r w:rsidRPr="005D54E9">
        <w:t>$1,500,000, “</w:t>
      </w:r>
      <w:r w:rsidRPr="005A2F21">
        <w:t>Progressive Aphasia: Cognition, Anatomy, and Progression”, National Institute on Neurological Disorders and Stroke (PI = Maria Luisa Gorno-Tempini, M.D., Ph.D.)</w:t>
      </w:r>
    </w:p>
    <w:p w14:paraId="0DA0D746" w14:textId="05D5D586" w:rsidR="00B26518" w:rsidRPr="00E813D8" w:rsidRDefault="00294703">
      <w:pPr>
        <w:pStyle w:val="Heading3"/>
      </w:pPr>
      <w:r>
        <w:t>MENTORING</w:t>
      </w:r>
    </w:p>
    <w:p w14:paraId="49C7C4B0" w14:textId="43855B53" w:rsidR="00B26518" w:rsidRPr="00E813D8" w:rsidRDefault="00B26518">
      <w:pPr>
        <w:pStyle w:val="NormalIndent"/>
        <w:ind w:left="270"/>
        <w:rPr>
          <w:b/>
        </w:rPr>
      </w:pPr>
      <w:r w:rsidRPr="00E813D8">
        <w:rPr>
          <w:b/>
        </w:rPr>
        <w:t>Post-Graduate Fellows</w:t>
      </w:r>
      <w:r w:rsidR="00B875F4">
        <w:rPr>
          <w:b/>
        </w:rPr>
        <w:t xml:space="preserve"> </w:t>
      </w:r>
    </w:p>
    <w:p w14:paraId="0FD167A3" w14:textId="77777777" w:rsidR="00B26518" w:rsidRPr="00E813D8" w:rsidRDefault="00B26518">
      <w:pPr>
        <w:tabs>
          <w:tab w:val="left" w:pos="3600"/>
        </w:tabs>
        <w:ind w:left="450"/>
      </w:pPr>
      <w:r w:rsidRPr="00E813D8">
        <w:t>Analia Arevalo, Ph.D.</w:t>
      </w:r>
      <w:r w:rsidRPr="00E813D8">
        <w:tab/>
        <w:t>University of California, San Diego</w:t>
      </w:r>
    </w:p>
    <w:p w14:paraId="6F818791" w14:textId="77777777" w:rsidR="00B26518" w:rsidRPr="00E813D8" w:rsidRDefault="00B26518">
      <w:pPr>
        <w:tabs>
          <w:tab w:val="left" w:pos="3600"/>
        </w:tabs>
        <w:ind w:left="450"/>
      </w:pPr>
      <w:r w:rsidRPr="00E813D8">
        <w:t xml:space="preserve">Juliana </w:t>
      </w:r>
      <w:proofErr w:type="spellStart"/>
      <w:r w:rsidRPr="00E813D8">
        <w:t>Baldo</w:t>
      </w:r>
      <w:proofErr w:type="spellEnd"/>
      <w:r w:rsidRPr="00E813D8">
        <w:t xml:space="preserve">, Ph.D. </w:t>
      </w:r>
      <w:r w:rsidRPr="00E813D8">
        <w:tab/>
        <w:t xml:space="preserve">University of California, Berkeley </w:t>
      </w:r>
    </w:p>
    <w:p w14:paraId="55B0B112" w14:textId="6AF7E7D2" w:rsidR="00DA4BF2" w:rsidRDefault="00DA4BF2">
      <w:pPr>
        <w:tabs>
          <w:tab w:val="left" w:pos="3600"/>
        </w:tabs>
        <w:ind w:left="450"/>
      </w:pPr>
      <w:r>
        <w:t>Sasha Best</w:t>
      </w:r>
      <w:r w:rsidR="00B875F4">
        <w:t>, Ph.D.</w:t>
      </w:r>
      <w:r>
        <w:tab/>
        <w:t>VANCHCS Neuropsychology Postdoctoral Fellow</w:t>
      </w:r>
    </w:p>
    <w:p w14:paraId="573ABE16" w14:textId="7685EA75" w:rsidR="00B26518" w:rsidRPr="00E813D8" w:rsidRDefault="00B26518">
      <w:pPr>
        <w:tabs>
          <w:tab w:val="left" w:pos="3600"/>
        </w:tabs>
        <w:ind w:left="450"/>
      </w:pPr>
      <w:proofErr w:type="spellStart"/>
      <w:r w:rsidRPr="00E813D8">
        <w:t>Jary</w:t>
      </w:r>
      <w:proofErr w:type="spellEnd"/>
      <w:r w:rsidRPr="00E813D8">
        <w:t xml:space="preserve"> Larsen, Ph.D.</w:t>
      </w:r>
      <w:r w:rsidRPr="00E813D8">
        <w:tab/>
        <w:t>California School of Professional Psychology</w:t>
      </w:r>
    </w:p>
    <w:p w14:paraId="039B27F0" w14:textId="77777777" w:rsidR="00B26518" w:rsidRPr="00E813D8" w:rsidRDefault="00B26518">
      <w:pPr>
        <w:tabs>
          <w:tab w:val="left" w:pos="3600"/>
          <w:tab w:val="left" w:pos="4320"/>
        </w:tabs>
        <w:ind w:left="450"/>
      </w:pPr>
      <w:proofErr w:type="spellStart"/>
      <w:r w:rsidRPr="00E813D8">
        <w:t>Lindall</w:t>
      </w:r>
      <w:proofErr w:type="spellEnd"/>
      <w:r w:rsidRPr="00E813D8">
        <w:t xml:space="preserve"> McIntire</w:t>
      </w:r>
      <w:r w:rsidR="00B87839">
        <w:t>, M.S.</w:t>
      </w:r>
      <w:r w:rsidRPr="00E813D8">
        <w:tab/>
        <w:t>California State University, Hayward</w:t>
      </w:r>
    </w:p>
    <w:p w14:paraId="7257E2C6" w14:textId="77777777" w:rsidR="006F2CE5" w:rsidRDefault="00B26518">
      <w:pPr>
        <w:tabs>
          <w:tab w:val="left" w:pos="3600"/>
        </w:tabs>
        <w:ind w:left="450"/>
      </w:pPr>
      <w:r w:rsidRPr="00E813D8">
        <w:t xml:space="preserve">Jenny </w:t>
      </w:r>
      <w:proofErr w:type="spellStart"/>
      <w:r w:rsidRPr="00E813D8">
        <w:t>Ogar</w:t>
      </w:r>
      <w:proofErr w:type="spellEnd"/>
      <w:r w:rsidRPr="00E813D8">
        <w:t xml:space="preserve">, M.S. </w:t>
      </w:r>
      <w:r w:rsidRPr="00E813D8">
        <w:tab/>
        <w:t xml:space="preserve">California State University, San Francisco </w:t>
      </w:r>
    </w:p>
    <w:p w14:paraId="26DA2796" w14:textId="31EAE05C" w:rsidR="005A27A4" w:rsidRPr="00E813D8" w:rsidRDefault="005A27A4">
      <w:pPr>
        <w:tabs>
          <w:tab w:val="left" w:pos="3600"/>
        </w:tabs>
        <w:ind w:left="450"/>
      </w:pPr>
      <w:r>
        <w:t>Vitoria Piai, Ph.D.</w:t>
      </w:r>
      <w:r>
        <w:tab/>
        <w:t>University of California, Berkeley</w:t>
      </w:r>
    </w:p>
    <w:p w14:paraId="30A3B5CD" w14:textId="77777777" w:rsidR="00B26518" w:rsidRDefault="00B87839">
      <w:pPr>
        <w:tabs>
          <w:tab w:val="left" w:pos="3600"/>
        </w:tabs>
        <w:ind w:left="450"/>
      </w:pPr>
      <w:r>
        <w:t>Patty Phaneuf, M.S</w:t>
      </w:r>
      <w:r w:rsidR="006F2CE5" w:rsidRPr="00E813D8">
        <w:t>.</w:t>
      </w:r>
      <w:r w:rsidR="006F2CE5" w:rsidRPr="00E813D8">
        <w:tab/>
        <w:t>California State University, East Bay</w:t>
      </w:r>
    </w:p>
    <w:p w14:paraId="19FE97FF" w14:textId="6E8D85E5" w:rsidR="009F389F" w:rsidRPr="00E813D8" w:rsidRDefault="009F389F">
      <w:pPr>
        <w:tabs>
          <w:tab w:val="left" w:pos="3600"/>
        </w:tabs>
        <w:ind w:left="450"/>
      </w:pPr>
      <w:r>
        <w:t xml:space="preserve">Stephanie </w:t>
      </w:r>
      <w:proofErr w:type="spellStart"/>
      <w:r>
        <w:t>Ries</w:t>
      </w:r>
      <w:proofErr w:type="spellEnd"/>
      <w:r>
        <w:t>, Ph.D.</w:t>
      </w:r>
      <w:r>
        <w:tab/>
      </w:r>
      <w:r w:rsidRPr="00E813D8">
        <w:t>University of California, Berkeley</w:t>
      </w:r>
    </w:p>
    <w:p w14:paraId="1382344B" w14:textId="77777777" w:rsidR="00B26518" w:rsidRPr="00E813D8" w:rsidRDefault="00B26518">
      <w:pPr>
        <w:tabs>
          <w:tab w:val="left" w:pos="3600"/>
        </w:tabs>
        <w:ind w:left="450"/>
      </w:pPr>
      <w:r w:rsidRPr="00E813D8">
        <w:t xml:space="preserve">Ruth </w:t>
      </w:r>
      <w:proofErr w:type="spellStart"/>
      <w:r w:rsidRPr="00E813D8">
        <w:t>Salo</w:t>
      </w:r>
      <w:proofErr w:type="spellEnd"/>
      <w:r w:rsidRPr="00E813D8">
        <w:t>, Ph.D.</w:t>
      </w:r>
      <w:r w:rsidRPr="00E813D8">
        <w:tab/>
        <w:t xml:space="preserve">University of California, Davis </w:t>
      </w:r>
    </w:p>
    <w:p w14:paraId="051CEB47" w14:textId="77777777" w:rsidR="00B26518" w:rsidRPr="00E813D8" w:rsidRDefault="00B26518">
      <w:pPr>
        <w:tabs>
          <w:tab w:val="left" w:pos="3600"/>
        </w:tabs>
        <w:ind w:left="450"/>
      </w:pPr>
      <w:r w:rsidRPr="00E813D8">
        <w:t>Krista Schendel, Ph.D.</w:t>
      </w:r>
      <w:r w:rsidRPr="00E813D8">
        <w:tab/>
        <w:t>University of California, Davis</w:t>
      </w:r>
    </w:p>
    <w:p w14:paraId="3366E3C9" w14:textId="5BCBBEAD" w:rsidR="0077220F" w:rsidRDefault="0077220F">
      <w:pPr>
        <w:tabs>
          <w:tab w:val="left" w:pos="3600"/>
        </w:tabs>
        <w:ind w:left="450"/>
      </w:pPr>
      <w:r>
        <w:t>Ana Soper,</w:t>
      </w:r>
      <w:r w:rsidR="00EA06D7">
        <w:t xml:space="preserve"> Ph.D.</w:t>
      </w:r>
      <w:r w:rsidR="00EA06D7">
        <w:tab/>
        <w:t>VANCHCS Neuropsychology Postdoctoral F</w:t>
      </w:r>
      <w:r>
        <w:t>ellow</w:t>
      </w:r>
    </w:p>
    <w:p w14:paraId="417AC7F4" w14:textId="0D3D6CF1" w:rsidR="00E813D8" w:rsidRPr="00E813D8" w:rsidRDefault="00B26518">
      <w:pPr>
        <w:tabs>
          <w:tab w:val="left" w:pos="3600"/>
        </w:tabs>
        <w:ind w:left="450"/>
      </w:pPr>
      <w:r w:rsidRPr="00E813D8">
        <w:t xml:space="preserve">Kate Taylor, M.S. </w:t>
      </w:r>
      <w:r w:rsidRPr="00E813D8">
        <w:tab/>
        <w:t xml:space="preserve">Ohio State University </w:t>
      </w:r>
    </w:p>
    <w:p w14:paraId="1E55A838" w14:textId="77777777" w:rsidR="006F2CE5" w:rsidRDefault="00E813D8">
      <w:pPr>
        <w:tabs>
          <w:tab w:val="left" w:pos="3600"/>
        </w:tabs>
        <w:ind w:left="450"/>
      </w:pPr>
      <w:r w:rsidRPr="00E813D8">
        <w:t xml:space="preserve">And </w:t>
      </w:r>
      <w:proofErr w:type="spellStart"/>
      <w:r w:rsidRPr="00E813D8">
        <w:t>Turken</w:t>
      </w:r>
      <w:proofErr w:type="spellEnd"/>
      <w:r w:rsidRPr="00E813D8">
        <w:t>, Ph.D.</w:t>
      </w:r>
      <w:r w:rsidRPr="00E813D8">
        <w:tab/>
        <w:t>University of California, Santa Barbara</w:t>
      </w:r>
    </w:p>
    <w:p w14:paraId="1C628270" w14:textId="193C4E98" w:rsidR="00C561CD" w:rsidRPr="005E4D31" w:rsidRDefault="005A27A4" w:rsidP="005E4D31">
      <w:pPr>
        <w:tabs>
          <w:tab w:val="left" w:pos="3600"/>
        </w:tabs>
        <w:ind w:left="450"/>
      </w:pPr>
      <w:r>
        <w:t>Alana Vernon, Ph.D.</w:t>
      </w:r>
      <w:r>
        <w:tab/>
        <w:t>VANCHCS Neuropsychology Postdoctoral Fellow</w:t>
      </w:r>
    </w:p>
    <w:p w14:paraId="0A32BA10" w14:textId="77777777" w:rsidR="00C561CD" w:rsidRDefault="00C561CD" w:rsidP="006F2CE5">
      <w:pPr>
        <w:pStyle w:val="NormalIndent"/>
        <w:ind w:left="270"/>
        <w:rPr>
          <w:b/>
        </w:rPr>
      </w:pPr>
    </w:p>
    <w:p w14:paraId="7D31A2CC" w14:textId="51304DA2" w:rsidR="00E813D8" w:rsidRPr="00E813D8" w:rsidRDefault="006F2CE5" w:rsidP="006F2CE5">
      <w:pPr>
        <w:pStyle w:val="NormalIndent"/>
        <w:ind w:left="270"/>
        <w:rPr>
          <w:b/>
        </w:rPr>
      </w:pPr>
      <w:r w:rsidRPr="00E813D8">
        <w:rPr>
          <w:b/>
        </w:rPr>
        <w:t>VA/NIH Career Development Award Mentor/Co-mentor</w:t>
      </w:r>
      <w:r w:rsidR="002C1847">
        <w:rPr>
          <w:b/>
        </w:rPr>
        <w:t>/Consultant</w:t>
      </w:r>
    </w:p>
    <w:p w14:paraId="743F6B1C" w14:textId="79B25441" w:rsidR="00E813D8" w:rsidRPr="00E813D8" w:rsidRDefault="00E813D8" w:rsidP="001C703D">
      <w:pPr>
        <w:pStyle w:val="NormalIndent"/>
        <w:ind w:left="450"/>
      </w:pPr>
      <w:r w:rsidRPr="00E813D8">
        <w:t xml:space="preserve">Juliana </w:t>
      </w:r>
      <w:proofErr w:type="spellStart"/>
      <w:r w:rsidRPr="00E813D8">
        <w:t>Baldo</w:t>
      </w:r>
      <w:proofErr w:type="spellEnd"/>
      <w:r w:rsidRPr="00E813D8">
        <w:t>, Ph.D.</w:t>
      </w:r>
      <w:r w:rsidRPr="00E813D8">
        <w:tab/>
      </w:r>
      <w:r w:rsidRPr="00E813D8">
        <w:tab/>
      </w:r>
      <w:r w:rsidR="00307E83">
        <w:tab/>
      </w:r>
      <w:r w:rsidRPr="00E813D8">
        <w:t xml:space="preserve">NIH NRSA </w:t>
      </w:r>
      <w:r w:rsidR="0077220F">
        <w:t xml:space="preserve">post-doctoral fellowship </w:t>
      </w:r>
      <w:r w:rsidR="00E22473">
        <w:t>mentor</w:t>
      </w:r>
    </w:p>
    <w:p w14:paraId="6B19F180" w14:textId="00D5C36E" w:rsidR="00F11AC2" w:rsidRPr="00E813D8" w:rsidRDefault="0077220F" w:rsidP="001C703D">
      <w:pPr>
        <w:pStyle w:val="NormalIndent"/>
        <w:ind w:left="450"/>
      </w:pPr>
      <w:r>
        <w:t>Edward Chang</w:t>
      </w:r>
      <w:r w:rsidR="00F11AC2">
        <w:t>, M.D.</w:t>
      </w:r>
      <w:r w:rsidR="00F11AC2">
        <w:tab/>
      </w:r>
      <w:r w:rsidR="00F11AC2">
        <w:tab/>
      </w:r>
      <w:r w:rsidR="00F11AC2">
        <w:tab/>
        <w:t>NIH K99/R00 co-mentor</w:t>
      </w:r>
    </w:p>
    <w:p w14:paraId="69BA61F2" w14:textId="201BE674" w:rsidR="00F11AC2" w:rsidRDefault="0077220F" w:rsidP="001C703D">
      <w:pPr>
        <w:pStyle w:val="NormalIndent"/>
        <w:ind w:left="450"/>
      </w:pPr>
      <w:proofErr w:type="spellStart"/>
      <w:r>
        <w:t>Adeen</w:t>
      </w:r>
      <w:proofErr w:type="spellEnd"/>
      <w:r>
        <w:t xml:space="preserve"> </w:t>
      </w:r>
      <w:proofErr w:type="spellStart"/>
      <w:r>
        <w:t>Flin</w:t>
      </w:r>
      <w:r w:rsidR="00F11AC2">
        <w:t>ker</w:t>
      </w:r>
      <w:proofErr w:type="spellEnd"/>
      <w:r w:rsidR="00F11AC2">
        <w:tab/>
      </w:r>
      <w:r w:rsidR="00F11AC2">
        <w:tab/>
      </w:r>
      <w:r w:rsidR="00F11AC2">
        <w:tab/>
      </w:r>
      <w:r w:rsidR="00F11AC2">
        <w:tab/>
        <w:t xml:space="preserve">NIH NRSA </w:t>
      </w:r>
      <w:r>
        <w:t>pre-doctoral fellowship</w:t>
      </w:r>
      <w:r w:rsidR="00F11AC2">
        <w:t xml:space="preserve"> co-mentor</w:t>
      </w:r>
    </w:p>
    <w:p w14:paraId="524B05E8" w14:textId="4D67D5AA" w:rsidR="0077220F" w:rsidRDefault="0077220F" w:rsidP="001C703D">
      <w:pPr>
        <w:pStyle w:val="NormalIndent"/>
        <w:ind w:left="450"/>
      </w:pPr>
      <w:r>
        <w:t xml:space="preserve">Brian </w:t>
      </w:r>
      <w:proofErr w:type="spellStart"/>
      <w:r>
        <w:t>Pasley</w:t>
      </w:r>
      <w:proofErr w:type="spellEnd"/>
      <w:r>
        <w:t>, Ph.D.</w:t>
      </w:r>
      <w:r>
        <w:tab/>
      </w:r>
      <w:r>
        <w:tab/>
      </w:r>
      <w:r>
        <w:tab/>
      </w:r>
      <w:r w:rsidR="008073F3">
        <w:t>NIH K99/R00 collaborator</w:t>
      </w:r>
    </w:p>
    <w:p w14:paraId="1980E93A" w14:textId="209CD518" w:rsidR="008073F3" w:rsidRDefault="008073F3" w:rsidP="001C703D">
      <w:pPr>
        <w:pStyle w:val="NormalIndent"/>
        <w:ind w:left="450"/>
      </w:pPr>
      <w:r>
        <w:t xml:space="preserve">Stephanie </w:t>
      </w:r>
      <w:proofErr w:type="spellStart"/>
      <w:r>
        <w:t>Ries</w:t>
      </w:r>
      <w:proofErr w:type="spellEnd"/>
      <w:r>
        <w:t>, Ph.D.</w:t>
      </w:r>
      <w:r>
        <w:tab/>
      </w:r>
      <w:r>
        <w:tab/>
      </w:r>
      <w:r>
        <w:tab/>
      </w:r>
      <w:r w:rsidRPr="00E813D8">
        <w:t xml:space="preserve">NIH NRSA </w:t>
      </w:r>
      <w:r>
        <w:t>post-doctoral fellowship co-mentor</w:t>
      </w:r>
    </w:p>
    <w:p w14:paraId="70220268" w14:textId="01800401" w:rsidR="00F11AC2" w:rsidRPr="00E813D8" w:rsidRDefault="00F11AC2" w:rsidP="001C703D">
      <w:pPr>
        <w:pStyle w:val="NormalIndent"/>
        <w:ind w:left="450"/>
      </w:pPr>
      <w:r>
        <w:t>St</w:t>
      </w:r>
      <w:r w:rsidR="0077220F">
        <w:t>e</w:t>
      </w:r>
      <w:r>
        <w:t>phen Wilson, Ph.D.</w:t>
      </w:r>
      <w:r>
        <w:tab/>
      </w:r>
      <w:r>
        <w:tab/>
      </w:r>
      <w:r>
        <w:tab/>
        <w:t>NIH R03 co-mentor</w:t>
      </w:r>
    </w:p>
    <w:p w14:paraId="482B1E41" w14:textId="5A29FEC7" w:rsidR="00294703" w:rsidRDefault="00E813D8" w:rsidP="00C561CD">
      <w:pPr>
        <w:pStyle w:val="NormalIndent"/>
        <w:ind w:left="450"/>
      </w:pPr>
      <w:r w:rsidRPr="00E813D8">
        <w:t xml:space="preserve">And </w:t>
      </w:r>
      <w:proofErr w:type="spellStart"/>
      <w:r w:rsidRPr="00E813D8">
        <w:t>Turken</w:t>
      </w:r>
      <w:proofErr w:type="spellEnd"/>
      <w:r w:rsidRPr="00E813D8">
        <w:t>, Ph.D.</w:t>
      </w:r>
      <w:r w:rsidRPr="00E813D8">
        <w:tab/>
      </w:r>
      <w:r w:rsidRPr="00E813D8">
        <w:tab/>
      </w:r>
      <w:r w:rsidR="00307E83">
        <w:tab/>
      </w:r>
      <w:r w:rsidRPr="00E813D8">
        <w:t>VA Career Development Award</w:t>
      </w:r>
      <w:r w:rsidR="00E22473">
        <w:t xml:space="preserve"> co-mentor</w:t>
      </w:r>
    </w:p>
    <w:p w14:paraId="5951AE15" w14:textId="74EAF22E" w:rsidR="0008359F" w:rsidRDefault="00452BF9" w:rsidP="0008359F">
      <w:pPr>
        <w:pStyle w:val="NormalIndent"/>
        <w:ind w:left="450"/>
      </w:pPr>
      <w:r>
        <w:t>Anna Jafarpour</w:t>
      </w:r>
      <w:r>
        <w:tab/>
      </w:r>
      <w:r>
        <w:tab/>
      </w:r>
      <w:r>
        <w:tab/>
      </w:r>
      <w:r>
        <w:tab/>
      </w:r>
      <w:r w:rsidR="002C1847">
        <w:t>NIH K99/R00 consultant</w:t>
      </w:r>
      <w:r w:rsidR="00A5350E">
        <w:t xml:space="preserve"> (current)</w:t>
      </w:r>
    </w:p>
    <w:p w14:paraId="1262971F" w14:textId="77777777" w:rsidR="0008359F" w:rsidRDefault="0008359F" w:rsidP="0008359F">
      <w:pPr>
        <w:pStyle w:val="NormalIndent"/>
        <w:ind w:left="450"/>
      </w:pPr>
    </w:p>
    <w:p w14:paraId="62353D38" w14:textId="77777777" w:rsidR="0008359F" w:rsidRDefault="006878A2" w:rsidP="00B41CC3">
      <w:pPr>
        <w:pStyle w:val="NormalIndent"/>
        <w:ind w:left="270"/>
        <w:rPr>
          <w:b/>
        </w:rPr>
      </w:pPr>
      <w:r>
        <w:rPr>
          <w:b/>
        </w:rPr>
        <w:t>Fulbright Scholars Sponsored</w:t>
      </w:r>
    </w:p>
    <w:p w14:paraId="051B9546" w14:textId="77777777" w:rsidR="0008359F" w:rsidRPr="002527F4" w:rsidRDefault="0008359F" w:rsidP="0008359F">
      <w:pPr>
        <w:pStyle w:val="NormalIndent"/>
        <w:keepNext/>
        <w:keepLines/>
        <w:ind w:left="450"/>
      </w:pPr>
      <w:r w:rsidRPr="006878A2">
        <w:t xml:space="preserve">Ching </w:t>
      </w:r>
      <w:proofErr w:type="spellStart"/>
      <w:r w:rsidRPr="006878A2">
        <w:t>Ching</w:t>
      </w:r>
      <w:proofErr w:type="spellEnd"/>
      <w:r w:rsidRPr="006878A2">
        <w:t xml:space="preserve"> Lu</w:t>
      </w:r>
      <w:r>
        <w:t>, Ph.D.</w:t>
      </w:r>
      <w:r w:rsidRPr="006878A2">
        <w:tab/>
      </w:r>
      <w:r w:rsidRPr="006878A2">
        <w:tab/>
      </w:r>
      <w:r w:rsidRPr="006878A2">
        <w:tab/>
      </w:r>
      <w:r w:rsidRPr="002527F4">
        <w:t>National Hsinchu University of Education, Taiwan</w:t>
      </w:r>
    </w:p>
    <w:p w14:paraId="73FF1A2C" w14:textId="2609D4CB" w:rsidR="002527F4" w:rsidRPr="006878A2" w:rsidRDefault="0008359F" w:rsidP="0008359F">
      <w:pPr>
        <w:pStyle w:val="NormalIndent"/>
        <w:ind w:left="450"/>
      </w:pPr>
      <w:r>
        <w:t>O</w:t>
      </w:r>
      <w:r w:rsidR="002527F4" w:rsidRPr="002527F4">
        <w:t xml:space="preserve">lga </w:t>
      </w:r>
      <w:proofErr w:type="spellStart"/>
      <w:r w:rsidR="002527F4" w:rsidRPr="002527F4">
        <w:t>Dragoy</w:t>
      </w:r>
      <w:proofErr w:type="spellEnd"/>
      <w:r w:rsidR="002527F4" w:rsidRPr="002527F4">
        <w:t xml:space="preserve"> Ph.D.</w:t>
      </w:r>
      <w:r w:rsidR="002527F4" w:rsidRPr="002527F4">
        <w:tab/>
      </w:r>
      <w:r w:rsidR="002527F4" w:rsidRPr="002527F4">
        <w:tab/>
      </w:r>
      <w:r w:rsidR="002527F4" w:rsidRPr="002527F4">
        <w:tab/>
        <w:t>Moscow Research</w:t>
      </w:r>
      <w:r w:rsidR="002527F4">
        <w:t xml:space="preserve"> University, Moscow, </w:t>
      </w:r>
      <w:r w:rsidR="002527F4" w:rsidRPr="006878A2">
        <w:t>Russia</w:t>
      </w:r>
    </w:p>
    <w:p w14:paraId="532D40BD" w14:textId="77777777" w:rsidR="006878A2" w:rsidRDefault="006878A2" w:rsidP="00B87839">
      <w:pPr>
        <w:pStyle w:val="NormalIndent"/>
        <w:keepNext/>
        <w:keepLines/>
        <w:ind w:left="270"/>
        <w:rPr>
          <w:b/>
        </w:rPr>
      </w:pPr>
    </w:p>
    <w:p w14:paraId="0186F424" w14:textId="2E918D4F" w:rsidR="00B26518" w:rsidRPr="00E813D8" w:rsidRDefault="00B26518" w:rsidP="00B87839">
      <w:pPr>
        <w:pStyle w:val="NormalIndent"/>
        <w:keepNext/>
        <w:keepLines/>
        <w:ind w:left="270"/>
        <w:rPr>
          <w:b/>
        </w:rPr>
      </w:pPr>
      <w:r w:rsidRPr="00E813D8">
        <w:rPr>
          <w:b/>
        </w:rPr>
        <w:t>Student Committees</w:t>
      </w:r>
    </w:p>
    <w:p w14:paraId="3150B3DD" w14:textId="77777777" w:rsidR="00B26518" w:rsidRPr="00E813D8" w:rsidRDefault="00B26518" w:rsidP="00B87839">
      <w:pPr>
        <w:pStyle w:val="NormalIndent"/>
        <w:keepNext/>
        <w:keepLines/>
        <w:ind w:left="4320" w:hanging="3888"/>
        <w:rPr>
          <w:b/>
        </w:rPr>
      </w:pPr>
      <w:r w:rsidRPr="00E813D8">
        <w:rPr>
          <w:b/>
        </w:rPr>
        <w:t xml:space="preserve">Ph.D. Dissertation Co-Chair and Committee Member </w:t>
      </w:r>
    </w:p>
    <w:p w14:paraId="0010F444" w14:textId="77777777" w:rsidR="00287963" w:rsidRPr="00E813D8" w:rsidRDefault="00287963" w:rsidP="00B87839">
      <w:pPr>
        <w:pStyle w:val="NormalIndent"/>
        <w:keepNext/>
        <w:keepLines/>
        <w:tabs>
          <w:tab w:val="clear" w:pos="2160"/>
          <w:tab w:val="left" w:pos="4320"/>
        </w:tabs>
        <w:ind w:left="720"/>
      </w:pPr>
      <w:r w:rsidRPr="00E813D8">
        <w:t>Analia Arevalo</w:t>
      </w:r>
      <w:r w:rsidRPr="00E813D8">
        <w:tab/>
        <w:t>University of California, San Diego</w:t>
      </w:r>
    </w:p>
    <w:p w14:paraId="25777E8D" w14:textId="77777777" w:rsidR="00B26518" w:rsidRPr="00E813D8" w:rsidRDefault="00B26518" w:rsidP="00B87839">
      <w:pPr>
        <w:pStyle w:val="NormalIndent"/>
        <w:keepNext/>
        <w:keepLines/>
        <w:tabs>
          <w:tab w:val="clear" w:pos="2160"/>
          <w:tab w:val="left" w:pos="4320"/>
        </w:tabs>
        <w:ind w:left="720"/>
      </w:pPr>
      <w:r w:rsidRPr="00E813D8">
        <w:t xml:space="preserve">Suzanne </w:t>
      </w:r>
      <w:proofErr w:type="spellStart"/>
      <w:r w:rsidRPr="00E813D8">
        <w:t>Gahl</w:t>
      </w:r>
      <w:proofErr w:type="spellEnd"/>
      <w:r w:rsidRPr="00E813D8">
        <w:tab/>
        <w:t>University of California, Berkeley</w:t>
      </w:r>
    </w:p>
    <w:p w14:paraId="743EBF00" w14:textId="77777777" w:rsidR="00B26518" w:rsidRPr="00E813D8" w:rsidRDefault="00B26518" w:rsidP="00B87839">
      <w:pPr>
        <w:pStyle w:val="NormalIndent"/>
        <w:keepNext/>
        <w:keepLines/>
        <w:ind w:left="720"/>
      </w:pPr>
      <w:r w:rsidRPr="00E813D8">
        <w:t>Magaly Lagunas-</w:t>
      </w:r>
      <w:proofErr w:type="spellStart"/>
      <w:r w:rsidRPr="00E813D8">
        <w:t>Carvacho</w:t>
      </w:r>
      <w:proofErr w:type="spellEnd"/>
      <w:r w:rsidRPr="00E813D8">
        <w:t xml:space="preserve"> </w:t>
      </w:r>
      <w:r w:rsidRPr="00E813D8">
        <w:tab/>
        <w:t>University of California, Davis</w:t>
      </w:r>
    </w:p>
    <w:p w14:paraId="263255AE" w14:textId="77777777" w:rsidR="00B26518" w:rsidRPr="00E813D8" w:rsidRDefault="00B26518" w:rsidP="00B87839">
      <w:pPr>
        <w:pStyle w:val="NormalIndent"/>
        <w:keepNext/>
        <w:keepLines/>
        <w:tabs>
          <w:tab w:val="clear" w:pos="2160"/>
          <w:tab w:val="left" w:pos="4320"/>
        </w:tabs>
        <w:ind w:left="720"/>
      </w:pPr>
      <w:r w:rsidRPr="00E813D8">
        <w:t xml:space="preserve">Suzanne </w:t>
      </w:r>
      <w:proofErr w:type="spellStart"/>
      <w:r w:rsidRPr="00E813D8">
        <w:t>Moineau</w:t>
      </w:r>
      <w:proofErr w:type="spellEnd"/>
      <w:r w:rsidRPr="00E813D8">
        <w:tab/>
        <w:t>University of California, San Diego</w:t>
      </w:r>
    </w:p>
    <w:p w14:paraId="6BA1E2C4" w14:textId="47597034" w:rsidR="0008359F" w:rsidRDefault="00B26518" w:rsidP="0008359F">
      <w:pPr>
        <w:pStyle w:val="NormalIndent"/>
        <w:keepNext/>
        <w:keepLines/>
        <w:tabs>
          <w:tab w:val="clear" w:pos="2160"/>
          <w:tab w:val="left" w:pos="4320"/>
        </w:tabs>
        <w:ind w:left="720"/>
      </w:pPr>
      <w:r w:rsidRPr="00E813D8">
        <w:t>Johnna Shapiro</w:t>
      </w:r>
      <w:r w:rsidRPr="00E813D8">
        <w:tab/>
        <w:t>University of California, Davis</w:t>
      </w:r>
    </w:p>
    <w:p w14:paraId="4D3247B1" w14:textId="77777777" w:rsidR="0008359F" w:rsidRDefault="0008359F" w:rsidP="0008359F">
      <w:pPr>
        <w:pStyle w:val="NormalIndent"/>
        <w:keepNext/>
        <w:keepLines/>
        <w:tabs>
          <w:tab w:val="clear" w:pos="2160"/>
          <w:tab w:val="left" w:pos="4320"/>
        </w:tabs>
        <w:ind w:left="720"/>
      </w:pPr>
    </w:p>
    <w:p w14:paraId="38A0DDDA" w14:textId="3C8562ED" w:rsidR="00B26518" w:rsidRPr="0008359F" w:rsidRDefault="00B26518" w:rsidP="0008359F">
      <w:pPr>
        <w:pStyle w:val="NormalIndent"/>
        <w:keepNext/>
        <w:keepLines/>
        <w:tabs>
          <w:tab w:val="clear" w:pos="2160"/>
          <w:tab w:val="left" w:pos="4320"/>
        </w:tabs>
      </w:pPr>
      <w:r w:rsidRPr="00E813D8">
        <w:rPr>
          <w:b/>
        </w:rPr>
        <w:t>Ph.D. Dissertation Committee Member</w:t>
      </w:r>
    </w:p>
    <w:p w14:paraId="0E6BD65B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/>
      </w:pPr>
      <w:r w:rsidRPr="00E813D8">
        <w:t xml:space="preserve">Arielle </w:t>
      </w:r>
      <w:proofErr w:type="spellStart"/>
      <w:r w:rsidRPr="00E813D8">
        <w:t>Borovsky</w:t>
      </w:r>
      <w:proofErr w:type="spellEnd"/>
      <w:r w:rsidRPr="00E813D8">
        <w:tab/>
        <w:t>University of California, San Diego</w:t>
      </w:r>
    </w:p>
    <w:p w14:paraId="5A0B1296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/>
      </w:pPr>
      <w:r w:rsidRPr="00E813D8">
        <w:t>Marilyn Heine</w:t>
      </w:r>
      <w:r w:rsidRPr="00E813D8">
        <w:tab/>
        <w:t>University of California, Davis</w:t>
      </w:r>
    </w:p>
    <w:p w14:paraId="75D4E0CD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/>
      </w:pPr>
      <w:r w:rsidRPr="00E813D8">
        <w:t>Amy Lincoln</w:t>
      </w:r>
      <w:r w:rsidRPr="00E813D8">
        <w:tab/>
        <w:t>University of California, Davis</w:t>
      </w:r>
    </w:p>
    <w:p w14:paraId="02C11049" w14:textId="77777777" w:rsidR="00B26518" w:rsidRPr="00E813D8" w:rsidRDefault="00B26518">
      <w:pPr>
        <w:pStyle w:val="NormalIndent"/>
        <w:tabs>
          <w:tab w:val="left" w:pos="4320"/>
        </w:tabs>
        <w:ind w:left="720"/>
      </w:pPr>
      <w:r w:rsidRPr="00E813D8">
        <w:t>Sheri Scarborough</w:t>
      </w:r>
      <w:r w:rsidRPr="00E813D8">
        <w:tab/>
        <w:t xml:space="preserve">California School of Professional Psychology </w:t>
      </w:r>
    </w:p>
    <w:p w14:paraId="31DDE521" w14:textId="451F2E98" w:rsidR="007C2DA2" w:rsidRDefault="007C2DA2" w:rsidP="007C2DA2">
      <w:pPr>
        <w:pStyle w:val="NormalIndent"/>
        <w:tabs>
          <w:tab w:val="clear" w:pos="2160"/>
          <w:tab w:val="left" w:pos="4320"/>
        </w:tabs>
        <w:ind w:left="720"/>
      </w:pPr>
      <w:r>
        <w:t>Wei-</w:t>
      </w:r>
      <w:proofErr w:type="spellStart"/>
      <w:r>
        <w:t>chun</w:t>
      </w:r>
      <w:proofErr w:type="spellEnd"/>
      <w:r>
        <w:t xml:space="preserve"> Wang</w:t>
      </w:r>
      <w:r>
        <w:tab/>
      </w:r>
      <w:r w:rsidRPr="00E813D8">
        <w:t>University of California, Davis</w:t>
      </w:r>
    </w:p>
    <w:p w14:paraId="584B68E4" w14:textId="4D4A1933" w:rsidR="00D22776" w:rsidRDefault="002C1847" w:rsidP="00A5350E">
      <w:pPr>
        <w:pStyle w:val="NormalIndent"/>
        <w:tabs>
          <w:tab w:val="clear" w:pos="2160"/>
          <w:tab w:val="left" w:pos="4320"/>
        </w:tabs>
        <w:ind w:left="720" w:right="-724"/>
      </w:pPr>
      <w:r>
        <w:t>Sara Popham</w:t>
      </w:r>
      <w:r>
        <w:tab/>
      </w:r>
      <w:r w:rsidRPr="00E813D8">
        <w:t xml:space="preserve">University of California, </w:t>
      </w:r>
      <w:r>
        <w:t>Berkeley</w:t>
      </w:r>
      <w:r w:rsidR="00A5350E">
        <w:t xml:space="preserve"> (recently completed)</w:t>
      </w:r>
    </w:p>
    <w:p w14:paraId="54579906" w14:textId="77777777" w:rsidR="00D22776" w:rsidRPr="00E813D8" w:rsidRDefault="00D22776" w:rsidP="00D22776">
      <w:pPr>
        <w:pStyle w:val="NormalIndent"/>
        <w:tabs>
          <w:tab w:val="clear" w:pos="2160"/>
          <w:tab w:val="left" w:pos="4320"/>
        </w:tabs>
        <w:ind w:left="720"/>
        <w:rPr>
          <w:b/>
        </w:rPr>
      </w:pPr>
    </w:p>
    <w:p w14:paraId="19F031D4" w14:textId="4AAE778B" w:rsidR="00B26518" w:rsidRPr="00E813D8" w:rsidRDefault="00B26518" w:rsidP="00D22776">
      <w:pPr>
        <w:ind w:left="450"/>
        <w:rPr>
          <w:b/>
        </w:rPr>
      </w:pPr>
      <w:r w:rsidRPr="00E813D8">
        <w:rPr>
          <w:b/>
        </w:rPr>
        <w:t>Ph.D. Oral Examination Committee</w:t>
      </w:r>
    </w:p>
    <w:p w14:paraId="2EB4492A" w14:textId="77777777" w:rsidR="00B26518" w:rsidRPr="00E813D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 xml:space="preserve">Suzanne </w:t>
      </w:r>
      <w:proofErr w:type="spellStart"/>
      <w:r w:rsidRPr="00E813D8">
        <w:t>Gahl</w:t>
      </w:r>
      <w:proofErr w:type="spellEnd"/>
      <w:r w:rsidRPr="00E813D8">
        <w:tab/>
        <w:t>University of California, Berkeley</w:t>
      </w:r>
    </w:p>
    <w:p w14:paraId="55679E1B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/>
      </w:pPr>
      <w:r w:rsidRPr="00E813D8">
        <w:t xml:space="preserve">Lori </w:t>
      </w:r>
      <w:proofErr w:type="spellStart"/>
      <w:r w:rsidRPr="00E813D8">
        <w:t>Miyasato</w:t>
      </w:r>
      <w:proofErr w:type="spellEnd"/>
      <w:r w:rsidRPr="00E813D8">
        <w:tab/>
        <w:t>University of California, Davis</w:t>
      </w:r>
    </w:p>
    <w:p w14:paraId="03296773" w14:textId="77777777" w:rsidR="00B26518" w:rsidRPr="00E813D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>Lillian Park</w:t>
      </w:r>
      <w:r w:rsidRPr="00E813D8">
        <w:tab/>
        <w:t>University of California, Berkeley</w:t>
      </w:r>
    </w:p>
    <w:p w14:paraId="667260FF" w14:textId="77777777" w:rsidR="00B26518" w:rsidRPr="00E813D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 xml:space="preserve">Sarah </w:t>
      </w:r>
      <w:proofErr w:type="spellStart"/>
      <w:r w:rsidRPr="00E813D8">
        <w:t>Partan</w:t>
      </w:r>
      <w:proofErr w:type="spellEnd"/>
      <w:r w:rsidRPr="00E813D8">
        <w:t xml:space="preserve"> </w:t>
      </w:r>
      <w:r w:rsidRPr="00E813D8">
        <w:tab/>
        <w:t xml:space="preserve">University of California, Davis </w:t>
      </w:r>
    </w:p>
    <w:p w14:paraId="4CFFF5A6" w14:textId="77777777" w:rsidR="00B26518" w:rsidRPr="00E813D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>Iliana Reyes</w:t>
      </w:r>
      <w:r w:rsidRPr="00E813D8">
        <w:tab/>
        <w:t>University of California, Berkeley</w:t>
      </w:r>
    </w:p>
    <w:p w14:paraId="127FB813" w14:textId="77777777" w:rsidR="00B2651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>Johnna Shapiro</w:t>
      </w:r>
      <w:r w:rsidRPr="00E813D8">
        <w:tab/>
        <w:t>University of California, Davis</w:t>
      </w:r>
    </w:p>
    <w:p w14:paraId="48B6A562" w14:textId="34AFFABA" w:rsidR="0008359F" w:rsidRDefault="0008359F" w:rsidP="00A5350E">
      <w:pPr>
        <w:pStyle w:val="NormalIndent"/>
        <w:tabs>
          <w:tab w:val="clear" w:pos="2160"/>
          <w:tab w:val="left" w:pos="4320"/>
        </w:tabs>
        <w:ind w:left="720" w:right="-724"/>
      </w:pPr>
      <w:r>
        <w:t xml:space="preserve">Suzanne </w:t>
      </w:r>
      <w:proofErr w:type="spellStart"/>
      <w:r>
        <w:t>Shdo</w:t>
      </w:r>
      <w:proofErr w:type="spellEnd"/>
      <w:r>
        <w:tab/>
      </w:r>
      <w:r w:rsidRPr="00E813D8">
        <w:t>University of California, Berkeley</w:t>
      </w:r>
      <w:r w:rsidR="00A5350E">
        <w:t xml:space="preserve"> (recently completed)</w:t>
      </w:r>
    </w:p>
    <w:p w14:paraId="0E862419" w14:textId="5BEA5B1F" w:rsidR="00312259" w:rsidRPr="00E813D8" w:rsidRDefault="00312259">
      <w:pPr>
        <w:pStyle w:val="NormalIndent"/>
        <w:tabs>
          <w:tab w:val="clear" w:pos="2160"/>
          <w:tab w:val="left" w:pos="4320"/>
        </w:tabs>
        <w:ind w:left="720"/>
      </w:pPr>
      <w:r>
        <w:t>Wei-</w:t>
      </w:r>
      <w:proofErr w:type="spellStart"/>
      <w:r>
        <w:t>chun</w:t>
      </w:r>
      <w:proofErr w:type="spellEnd"/>
      <w:r>
        <w:t xml:space="preserve"> Wang</w:t>
      </w:r>
      <w:r>
        <w:tab/>
      </w:r>
      <w:r w:rsidRPr="00E813D8">
        <w:t>University of California, Davis</w:t>
      </w:r>
    </w:p>
    <w:p w14:paraId="48C5716A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 w:right="-814"/>
      </w:pPr>
    </w:p>
    <w:p w14:paraId="599CD868" w14:textId="03D14230" w:rsidR="00B26518" w:rsidRPr="00E813D8" w:rsidRDefault="00B26518">
      <w:pPr>
        <w:pStyle w:val="Heading1"/>
        <w:widowControl/>
        <w:tabs>
          <w:tab w:val="clear" w:pos="1440"/>
        </w:tabs>
        <w:spacing w:line="240" w:lineRule="auto"/>
        <w:ind w:left="450"/>
        <w:jc w:val="left"/>
        <w:rPr>
          <w:sz w:val="24"/>
        </w:rPr>
      </w:pPr>
      <w:r w:rsidRPr="00E813D8">
        <w:rPr>
          <w:sz w:val="24"/>
        </w:rPr>
        <w:t>Ph.D. Student</w:t>
      </w:r>
      <w:r w:rsidR="00C8259C">
        <w:rPr>
          <w:sz w:val="24"/>
        </w:rPr>
        <w:t>s</w:t>
      </w:r>
      <w:r w:rsidRPr="00E813D8">
        <w:rPr>
          <w:sz w:val="24"/>
        </w:rPr>
        <w:t xml:space="preserve"> Mentored</w:t>
      </w:r>
    </w:p>
    <w:p w14:paraId="0D39F715" w14:textId="08368EFA" w:rsidR="00C8259C" w:rsidRDefault="00C8259C" w:rsidP="00E919C9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>Claudia Cramer</w:t>
      </w:r>
      <w:r>
        <w:rPr>
          <w:sz w:val="24"/>
        </w:rPr>
        <w:tab/>
        <w:t>King’s</w:t>
      </w:r>
      <w:r w:rsidR="00F14E79">
        <w:rPr>
          <w:sz w:val="24"/>
        </w:rPr>
        <w:t xml:space="preserve"> College, London</w:t>
      </w:r>
      <w:r w:rsidR="00585218">
        <w:rPr>
          <w:sz w:val="24"/>
        </w:rPr>
        <w:t xml:space="preserve"> </w:t>
      </w:r>
      <w:r w:rsidR="00585218" w:rsidRPr="00585218">
        <w:rPr>
          <w:sz w:val="24"/>
        </w:rPr>
        <w:t>(current)</w:t>
      </w:r>
    </w:p>
    <w:p w14:paraId="0161362B" w14:textId="461776EB" w:rsidR="00E919C9" w:rsidRPr="00E813D8" w:rsidRDefault="00E919C9" w:rsidP="00E919C9">
      <w:pPr>
        <w:pStyle w:val="FootnoteText"/>
        <w:tabs>
          <w:tab w:val="left" w:pos="4320"/>
        </w:tabs>
        <w:ind w:left="720"/>
        <w:rPr>
          <w:sz w:val="24"/>
        </w:rPr>
      </w:pPr>
      <w:r w:rsidRPr="00E813D8">
        <w:rPr>
          <w:sz w:val="24"/>
        </w:rPr>
        <w:t xml:space="preserve">Michael </w:t>
      </w:r>
      <w:proofErr w:type="spellStart"/>
      <w:r w:rsidRPr="00E813D8">
        <w:rPr>
          <w:sz w:val="24"/>
        </w:rPr>
        <w:t>deRiesthal</w:t>
      </w:r>
      <w:proofErr w:type="spellEnd"/>
      <w:r w:rsidRPr="00E813D8">
        <w:rPr>
          <w:sz w:val="24"/>
        </w:rPr>
        <w:t xml:space="preserve"> </w:t>
      </w:r>
      <w:r w:rsidRPr="00E813D8">
        <w:rPr>
          <w:sz w:val="24"/>
        </w:rPr>
        <w:tab/>
        <w:t>Vanderbilt University</w:t>
      </w:r>
    </w:p>
    <w:p w14:paraId="0260D5A7" w14:textId="77777777" w:rsidR="00DA4BF2" w:rsidRDefault="00DA4BF2">
      <w:pPr>
        <w:pStyle w:val="FootnoteText"/>
        <w:tabs>
          <w:tab w:val="left" w:pos="4320"/>
        </w:tabs>
        <w:ind w:left="720"/>
        <w:rPr>
          <w:sz w:val="24"/>
        </w:rPr>
      </w:pPr>
      <w:proofErr w:type="spellStart"/>
      <w:r>
        <w:rPr>
          <w:sz w:val="24"/>
        </w:rPr>
        <w:t>Adeen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Flinker</w:t>
      </w:r>
      <w:proofErr w:type="spellEnd"/>
      <w:r>
        <w:rPr>
          <w:sz w:val="24"/>
        </w:rPr>
        <w:tab/>
        <w:t>University of California, Berkeley</w:t>
      </w:r>
    </w:p>
    <w:p w14:paraId="7ABDE559" w14:textId="62AC9C0D" w:rsidR="00E919C9" w:rsidRDefault="00E919C9">
      <w:pPr>
        <w:pStyle w:val="FootnoteText"/>
        <w:tabs>
          <w:tab w:val="left" w:pos="4320"/>
        </w:tabs>
        <w:ind w:left="720"/>
        <w:rPr>
          <w:sz w:val="24"/>
        </w:rPr>
      </w:pPr>
      <w:proofErr w:type="spellStart"/>
      <w:r>
        <w:rPr>
          <w:sz w:val="24"/>
        </w:rPr>
        <w:t>Selvi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Paulraj</w:t>
      </w:r>
      <w:proofErr w:type="spellEnd"/>
      <w:r>
        <w:rPr>
          <w:sz w:val="24"/>
        </w:rPr>
        <w:tab/>
        <w:t>Palo Alto University</w:t>
      </w:r>
    </w:p>
    <w:p w14:paraId="0597A988" w14:textId="77777777" w:rsidR="00C8259C" w:rsidRDefault="00B26518">
      <w:pPr>
        <w:pStyle w:val="FootnoteText"/>
        <w:tabs>
          <w:tab w:val="left" w:pos="4320"/>
        </w:tabs>
        <w:ind w:left="720"/>
        <w:rPr>
          <w:sz w:val="24"/>
        </w:rPr>
      </w:pPr>
      <w:proofErr w:type="spellStart"/>
      <w:r w:rsidRPr="00E813D8">
        <w:rPr>
          <w:sz w:val="24"/>
        </w:rPr>
        <w:t>Orly</w:t>
      </w:r>
      <w:proofErr w:type="spellEnd"/>
      <w:r w:rsidRPr="00E813D8">
        <w:rPr>
          <w:sz w:val="24"/>
        </w:rPr>
        <w:t xml:space="preserve"> Rubenstein</w:t>
      </w:r>
      <w:r w:rsidRPr="00E813D8">
        <w:rPr>
          <w:sz w:val="24"/>
        </w:rPr>
        <w:tab/>
        <w:t>Ben Gurion University, Israel</w:t>
      </w:r>
    </w:p>
    <w:p w14:paraId="7E457CC6" w14:textId="027D8F3D" w:rsidR="00B26518" w:rsidRPr="00E813D8" w:rsidRDefault="00C8259C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>Alexis Pracar</w:t>
      </w:r>
      <w:r>
        <w:rPr>
          <w:sz w:val="24"/>
        </w:rPr>
        <w:tab/>
        <w:t>University of California, Berkeley</w:t>
      </w:r>
      <w:r w:rsidR="00B41CC3">
        <w:rPr>
          <w:sz w:val="24"/>
        </w:rPr>
        <w:t xml:space="preserve"> </w:t>
      </w:r>
      <w:r w:rsidR="00B41CC3" w:rsidRPr="00B41CC3">
        <w:rPr>
          <w:sz w:val="24"/>
        </w:rPr>
        <w:t>(current)</w:t>
      </w:r>
    </w:p>
    <w:p w14:paraId="4AD0AB3E" w14:textId="77777777" w:rsidR="00B26518" w:rsidRPr="00E813D8" w:rsidRDefault="00B26518">
      <w:pPr>
        <w:tabs>
          <w:tab w:val="left" w:pos="4320"/>
        </w:tabs>
        <w:ind w:left="720" w:right="-274"/>
      </w:pPr>
      <w:r w:rsidRPr="00E813D8">
        <w:t>Melissa Prather</w:t>
      </w:r>
      <w:r w:rsidRPr="00E813D8">
        <w:tab/>
        <w:t>University of California, Davis</w:t>
      </w:r>
    </w:p>
    <w:p w14:paraId="52B166B4" w14:textId="77777777" w:rsidR="00E919C9" w:rsidRPr="00E813D8" w:rsidRDefault="00E919C9" w:rsidP="00E919C9">
      <w:pPr>
        <w:pStyle w:val="FootnoteText"/>
        <w:tabs>
          <w:tab w:val="left" w:pos="4320"/>
        </w:tabs>
        <w:ind w:left="720"/>
        <w:rPr>
          <w:sz w:val="24"/>
        </w:rPr>
      </w:pPr>
      <w:proofErr w:type="spellStart"/>
      <w:r w:rsidRPr="00E813D8">
        <w:rPr>
          <w:sz w:val="24"/>
        </w:rPr>
        <w:t>Ayse</w:t>
      </w:r>
      <w:proofErr w:type="spellEnd"/>
      <w:r w:rsidRPr="00E813D8">
        <w:rPr>
          <w:sz w:val="24"/>
        </w:rPr>
        <w:t xml:space="preserve"> Pinar </w:t>
      </w:r>
      <w:proofErr w:type="spellStart"/>
      <w:r w:rsidRPr="00E813D8">
        <w:rPr>
          <w:sz w:val="24"/>
        </w:rPr>
        <w:t>Saygin</w:t>
      </w:r>
      <w:proofErr w:type="spellEnd"/>
      <w:r w:rsidRPr="00E813D8">
        <w:rPr>
          <w:sz w:val="24"/>
        </w:rPr>
        <w:tab/>
        <w:t>University of California, San Diego</w:t>
      </w:r>
    </w:p>
    <w:p w14:paraId="42465858" w14:textId="77777777" w:rsidR="00B26518" w:rsidRPr="00E813D8" w:rsidRDefault="00B26518">
      <w:pPr>
        <w:tabs>
          <w:tab w:val="left" w:pos="4320"/>
        </w:tabs>
        <w:ind w:left="720" w:right="-274"/>
      </w:pPr>
      <w:r w:rsidRPr="00E813D8">
        <w:t>Christine Wu</w:t>
      </w:r>
      <w:r w:rsidRPr="00E813D8">
        <w:tab/>
        <w:t>University of California, Davis</w:t>
      </w:r>
    </w:p>
    <w:p w14:paraId="6F21EB47" w14:textId="77777777" w:rsidR="00B26518" w:rsidRPr="00E813D8" w:rsidRDefault="00B26518" w:rsidP="006F2CE5">
      <w:pPr>
        <w:pStyle w:val="NormalIndent"/>
        <w:tabs>
          <w:tab w:val="clear" w:pos="2160"/>
          <w:tab w:val="left" w:pos="4320"/>
          <w:tab w:val="left" w:pos="5040"/>
        </w:tabs>
        <w:ind w:left="0" w:right="-814"/>
        <w:rPr>
          <w:b/>
        </w:rPr>
      </w:pPr>
    </w:p>
    <w:p w14:paraId="034BED32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  <w:r w:rsidRPr="00E813D8">
        <w:rPr>
          <w:b/>
        </w:rPr>
        <w:t>Master’s Thesis Sponsor and Committee Member</w:t>
      </w:r>
    </w:p>
    <w:p w14:paraId="12D747F2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 w:right="-814"/>
      </w:pPr>
      <w:r w:rsidRPr="00E813D8">
        <w:t>Courtney Jacks</w:t>
      </w:r>
      <w:r w:rsidRPr="00E813D8">
        <w:tab/>
        <w:t>University of California, Davis</w:t>
      </w:r>
    </w:p>
    <w:p w14:paraId="67EFCBE8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 w:right="-814"/>
      </w:pPr>
      <w:r w:rsidRPr="00E813D8">
        <w:t>Siew-Peen Chong</w:t>
      </w:r>
      <w:r w:rsidRPr="00E813D8">
        <w:tab/>
        <w:t>University of California, Davis</w:t>
      </w:r>
    </w:p>
    <w:p w14:paraId="756E6E93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 w:right="-814"/>
      </w:pPr>
      <w:r w:rsidRPr="00E813D8">
        <w:t>Paula Lee</w:t>
      </w:r>
      <w:r w:rsidRPr="00E813D8">
        <w:tab/>
        <w:t>University of California, Davis</w:t>
      </w:r>
    </w:p>
    <w:p w14:paraId="289501CD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 w:right="-814"/>
      </w:pPr>
      <w:r w:rsidRPr="00E813D8">
        <w:t>Brenda Redfern</w:t>
      </w:r>
      <w:r w:rsidRPr="00E813D8">
        <w:tab/>
        <w:t>University of California, Davis</w:t>
      </w:r>
    </w:p>
    <w:p w14:paraId="7772EDCF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720"/>
      </w:pPr>
      <w:r w:rsidRPr="00E813D8">
        <w:tab/>
      </w:r>
    </w:p>
    <w:p w14:paraId="0F1A2453" w14:textId="77777777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  <w:r w:rsidRPr="00E813D8">
        <w:rPr>
          <w:b/>
        </w:rPr>
        <w:t>Master’s Student Interns Mentored</w:t>
      </w:r>
    </w:p>
    <w:p w14:paraId="49572FD5" w14:textId="77777777" w:rsidR="0077220F" w:rsidRDefault="00B26518">
      <w:pPr>
        <w:pStyle w:val="FootnoteText"/>
        <w:tabs>
          <w:tab w:val="left" w:pos="4320"/>
        </w:tabs>
        <w:ind w:left="720"/>
        <w:rPr>
          <w:sz w:val="24"/>
        </w:rPr>
      </w:pPr>
      <w:r w:rsidRPr="00E813D8">
        <w:rPr>
          <w:sz w:val="24"/>
        </w:rPr>
        <w:t xml:space="preserve">Francis </w:t>
      </w:r>
      <w:proofErr w:type="spellStart"/>
      <w:r w:rsidRPr="00E813D8">
        <w:rPr>
          <w:sz w:val="24"/>
        </w:rPr>
        <w:t>Balcomb</w:t>
      </w:r>
      <w:proofErr w:type="spellEnd"/>
      <w:r w:rsidRPr="00E813D8">
        <w:rPr>
          <w:sz w:val="24"/>
        </w:rPr>
        <w:t xml:space="preserve"> </w:t>
      </w:r>
      <w:r w:rsidRPr="00E813D8">
        <w:rPr>
          <w:sz w:val="24"/>
        </w:rPr>
        <w:tab/>
        <w:t>California State University, Hayward</w:t>
      </w:r>
    </w:p>
    <w:p w14:paraId="78F03D05" w14:textId="24DD2116" w:rsidR="00B26518" w:rsidRPr="00E813D8" w:rsidRDefault="0077220F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 xml:space="preserve">Francesca </w:t>
      </w:r>
      <w:proofErr w:type="spellStart"/>
      <w:r>
        <w:rPr>
          <w:sz w:val="24"/>
        </w:rPr>
        <w:t>Beghin</w:t>
      </w:r>
      <w:proofErr w:type="spellEnd"/>
      <w:r>
        <w:rPr>
          <w:sz w:val="24"/>
        </w:rPr>
        <w:tab/>
      </w:r>
      <w:r w:rsidRPr="00EA06D7">
        <w:rPr>
          <w:sz w:val="24"/>
        </w:rPr>
        <w:t xml:space="preserve">University of </w:t>
      </w:r>
      <w:proofErr w:type="spellStart"/>
      <w:r w:rsidRPr="00EA06D7">
        <w:rPr>
          <w:sz w:val="24"/>
        </w:rPr>
        <w:t>Padoa</w:t>
      </w:r>
      <w:proofErr w:type="spellEnd"/>
      <w:r w:rsidRPr="00EA06D7">
        <w:rPr>
          <w:sz w:val="24"/>
        </w:rPr>
        <w:t>, Italy</w:t>
      </w:r>
      <w:r w:rsidR="00B26518" w:rsidRPr="00E813D8">
        <w:rPr>
          <w:sz w:val="24"/>
        </w:rPr>
        <w:tab/>
      </w:r>
    </w:p>
    <w:p w14:paraId="3361E3DA" w14:textId="77777777" w:rsidR="00B26518" w:rsidRPr="00E813D8" w:rsidRDefault="00B26518">
      <w:pPr>
        <w:tabs>
          <w:tab w:val="left" w:pos="4320"/>
        </w:tabs>
        <w:ind w:left="720" w:right="-274"/>
      </w:pPr>
      <w:r w:rsidRPr="00E813D8">
        <w:t xml:space="preserve">Carl </w:t>
      </w:r>
      <w:proofErr w:type="spellStart"/>
      <w:r w:rsidRPr="00E813D8">
        <w:t>Ludy</w:t>
      </w:r>
      <w:proofErr w:type="spellEnd"/>
      <w:r w:rsidRPr="00E813D8">
        <w:tab/>
        <w:t>University of California, Davis</w:t>
      </w:r>
    </w:p>
    <w:p w14:paraId="7C9C1358" w14:textId="77777777" w:rsidR="00CA6F09" w:rsidRPr="00E813D8" w:rsidRDefault="00CA6F09" w:rsidP="00CA6F09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>Michele Miller</w:t>
      </w:r>
      <w:r>
        <w:rPr>
          <w:sz w:val="24"/>
        </w:rPr>
        <w:tab/>
      </w:r>
      <w:r w:rsidRPr="00E813D8">
        <w:rPr>
          <w:sz w:val="24"/>
        </w:rPr>
        <w:t>California State University</w:t>
      </w:r>
      <w:r>
        <w:rPr>
          <w:sz w:val="24"/>
        </w:rPr>
        <w:t>, East Bay</w:t>
      </w:r>
    </w:p>
    <w:p w14:paraId="68BD45F0" w14:textId="67B78A52" w:rsidR="002527F4" w:rsidRPr="00C561CD" w:rsidRDefault="00B26518" w:rsidP="00C561CD">
      <w:pPr>
        <w:tabs>
          <w:tab w:val="left" w:pos="4320"/>
        </w:tabs>
        <w:ind w:left="720"/>
      </w:pPr>
      <w:r w:rsidRPr="00E813D8">
        <w:t>Yumi Yamasaki</w:t>
      </w:r>
      <w:r w:rsidRPr="00E813D8">
        <w:tab/>
        <w:t>University of California, Davis</w:t>
      </w:r>
    </w:p>
    <w:p w14:paraId="40310458" w14:textId="77777777" w:rsidR="002527F4" w:rsidRDefault="002527F4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</w:p>
    <w:p w14:paraId="335CBDB5" w14:textId="77777777" w:rsidR="0008359F" w:rsidRDefault="0008359F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</w:p>
    <w:p w14:paraId="31AA7D70" w14:textId="5AB2B696" w:rsidR="0008359F" w:rsidRPr="00E813D8" w:rsidRDefault="0008359F" w:rsidP="0008359F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  <w:r w:rsidRPr="00E813D8">
        <w:rPr>
          <w:b/>
        </w:rPr>
        <w:lastRenderedPageBreak/>
        <w:t>Post</w:t>
      </w:r>
      <w:r>
        <w:rPr>
          <w:b/>
        </w:rPr>
        <w:t xml:space="preserve">baccalaureate Students </w:t>
      </w:r>
      <w:r w:rsidRPr="00E813D8">
        <w:rPr>
          <w:b/>
        </w:rPr>
        <w:t>Mentored</w:t>
      </w:r>
    </w:p>
    <w:p w14:paraId="449C537B" w14:textId="262D90F5" w:rsidR="0008359F" w:rsidRDefault="0008359F" w:rsidP="0008359F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>Sandhya Kannan</w:t>
      </w:r>
      <w:r>
        <w:rPr>
          <w:sz w:val="24"/>
        </w:rPr>
        <w:tab/>
        <w:t>University of California, Berkeley</w:t>
      </w:r>
      <w:r w:rsidRPr="00E813D8">
        <w:rPr>
          <w:sz w:val="24"/>
        </w:rPr>
        <w:t xml:space="preserve"> </w:t>
      </w:r>
      <w:r w:rsidR="00B41CC3" w:rsidRPr="00B41CC3">
        <w:rPr>
          <w:sz w:val="24"/>
        </w:rPr>
        <w:t>(current)</w:t>
      </w:r>
    </w:p>
    <w:p w14:paraId="7B2D0AAD" w14:textId="0761BB8C" w:rsidR="0008359F" w:rsidRPr="0008359F" w:rsidRDefault="0008359F" w:rsidP="0008359F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 xml:space="preserve">Jessica </w:t>
      </w:r>
      <w:proofErr w:type="spellStart"/>
      <w:r>
        <w:rPr>
          <w:sz w:val="24"/>
        </w:rPr>
        <w:t>Lawien</w:t>
      </w:r>
      <w:proofErr w:type="spellEnd"/>
      <w:r w:rsidRPr="00E813D8">
        <w:rPr>
          <w:sz w:val="24"/>
        </w:rPr>
        <w:tab/>
        <w:t>University of California, Berkeley</w:t>
      </w:r>
    </w:p>
    <w:p w14:paraId="2CE32EAD" w14:textId="77777777" w:rsidR="0008359F" w:rsidRDefault="0008359F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</w:p>
    <w:p w14:paraId="193CE67E" w14:textId="09FF9426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  <w:r w:rsidRPr="00E813D8">
        <w:rPr>
          <w:b/>
        </w:rPr>
        <w:t>Postgraduate Interns Mentored</w:t>
      </w:r>
    </w:p>
    <w:p w14:paraId="235769E2" w14:textId="77777777" w:rsidR="000D14B0" w:rsidRDefault="0006772A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>Rita Barakat</w:t>
      </w:r>
      <w:r>
        <w:rPr>
          <w:sz w:val="24"/>
        </w:rPr>
        <w:tab/>
        <w:t>University of California, Berkeley</w:t>
      </w:r>
      <w:r w:rsidRPr="00E813D8">
        <w:rPr>
          <w:sz w:val="24"/>
        </w:rPr>
        <w:t xml:space="preserve"> </w:t>
      </w:r>
    </w:p>
    <w:p w14:paraId="506322B9" w14:textId="4CFD0FE4" w:rsidR="00B26518" w:rsidRPr="00E813D8" w:rsidRDefault="00B26518">
      <w:pPr>
        <w:pStyle w:val="FootnoteText"/>
        <w:tabs>
          <w:tab w:val="left" w:pos="4320"/>
        </w:tabs>
        <w:ind w:left="720"/>
        <w:rPr>
          <w:sz w:val="24"/>
        </w:rPr>
      </w:pPr>
      <w:r w:rsidRPr="00E813D8">
        <w:rPr>
          <w:sz w:val="24"/>
        </w:rPr>
        <w:t>Jenny Dorman</w:t>
      </w:r>
      <w:r w:rsidRPr="00E813D8">
        <w:rPr>
          <w:sz w:val="24"/>
        </w:rPr>
        <w:tab/>
        <w:t>University of California, Berkeley</w:t>
      </w:r>
    </w:p>
    <w:p w14:paraId="063800D5" w14:textId="77777777" w:rsidR="00B26518" w:rsidRPr="00E813D8" w:rsidRDefault="00B26518">
      <w:pPr>
        <w:tabs>
          <w:tab w:val="left" w:pos="4320"/>
        </w:tabs>
        <w:ind w:left="720" w:right="-274"/>
      </w:pPr>
      <w:r w:rsidRPr="00E813D8">
        <w:t>Jenny Hume</w:t>
      </w:r>
      <w:r w:rsidRPr="00E813D8">
        <w:tab/>
        <w:t>University of California, Davis</w:t>
      </w:r>
    </w:p>
    <w:p w14:paraId="2D8494E4" w14:textId="134346BA" w:rsidR="00B26518" w:rsidRDefault="00B26518">
      <w:pPr>
        <w:tabs>
          <w:tab w:val="left" w:pos="4320"/>
        </w:tabs>
        <w:ind w:left="720"/>
      </w:pPr>
      <w:r w:rsidRPr="00E813D8">
        <w:t>Darren Husted</w:t>
      </w:r>
      <w:r w:rsidRPr="00E813D8">
        <w:tab/>
        <w:t>University of California, Davis</w:t>
      </w:r>
    </w:p>
    <w:p w14:paraId="16FD0CF6" w14:textId="67AAEC16" w:rsidR="00C8259C" w:rsidRDefault="00C8259C">
      <w:pPr>
        <w:tabs>
          <w:tab w:val="left" w:pos="4320"/>
        </w:tabs>
        <w:ind w:left="720"/>
      </w:pPr>
      <w:r>
        <w:t xml:space="preserve">Jessica </w:t>
      </w:r>
      <w:proofErr w:type="spellStart"/>
      <w:r>
        <w:t>Lawien</w:t>
      </w:r>
      <w:proofErr w:type="spellEnd"/>
      <w:r>
        <w:tab/>
      </w:r>
      <w:r w:rsidRPr="00E813D8">
        <w:t>University of California, Berkeley</w:t>
      </w:r>
      <w:r>
        <w:t xml:space="preserve"> </w:t>
      </w:r>
    </w:p>
    <w:p w14:paraId="0ED84F72" w14:textId="0F090253" w:rsidR="00C8259C" w:rsidRPr="00E813D8" w:rsidRDefault="00C8259C">
      <w:pPr>
        <w:tabs>
          <w:tab w:val="left" w:pos="4320"/>
        </w:tabs>
        <w:ind w:left="720"/>
      </w:pPr>
      <w:r>
        <w:t>Sandhya Kannan</w:t>
      </w:r>
      <w:r>
        <w:tab/>
      </w:r>
      <w:r w:rsidRPr="00E813D8">
        <w:t>University of California, Berkeley</w:t>
      </w:r>
    </w:p>
    <w:p w14:paraId="6FF56B64" w14:textId="77777777" w:rsidR="006954D9" w:rsidRDefault="006954D9" w:rsidP="006954D9">
      <w:pPr>
        <w:pStyle w:val="FootnoteText"/>
        <w:tabs>
          <w:tab w:val="left" w:pos="4320"/>
        </w:tabs>
        <w:ind w:left="720"/>
        <w:rPr>
          <w:sz w:val="24"/>
        </w:rPr>
      </w:pPr>
      <w:proofErr w:type="spellStart"/>
      <w:r w:rsidRPr="00E813D8">
        <w:rPr>
          <w:sz w:val="24"/>
        </w:rPr>
        <w:t>Fedor</w:t>
      </w:r>
      <w:proofErr w:type="spellEnd"/>
      <w:r w:rsidRPr="00E813D8">
        <w:rPr>
          <w:sz w:val="24"/>
        </w:rPr>
        <w:t xml:space="preserve"> </w:t>
      </w:r>
      <w:proofErr w:type="spellStart"/>
      <w:r w:rsidRPr="00E813D8">
        <w:rPr>
          <w:sz w:val="24"/>
        </w:rPr>
        <w:t>Petrenko</w:t>
      </w:r>
      <w:proofErr w:type="spellEnd"/>
      <w:r w:rsidRPr="00E813D8">
        <w:rPr>
          <w:sz w:val="24"/>
        </w:rPr>
        <w:tab/>
        <w:t>University of California, Berkeley</w:t>
      </w:r>
    </w:p>
    <w:p w14:paraId="45EF42F2" w14:textId="77777777" w:rsidR="006954D9" w:rsidRDefault="006954D9" w:rsidP="006954D9">
      <w:pPr>
        <w:pStyle w:val="FootnoteText"/>
        <w:tabs>
          <w:tab w:val="left" w:pos="4320"/>
        </w:tabs>
        <w:ind w:left="720" w:right="-994"/>
        <w:rPr>
          <w:sz w:val="24"/>
        </w:rPr>
      </w:pPr>
      <w:r>
        <w:rPr>
          <w:sz w:val="24"/>
        </w:rPr>
        <w:t>Alexis Pracar</w:t>
      </w:r>
      <w:r>
        <w:rPr>
          <w:sz w:val="24"/>
        </w:rPr>
        <w:tab/>
        <w:t>George Washington University, Washington, D.C.</w:t>
      </w:r>
    </w:p>
    <w:p w14:paraId="1114D492" w14:textId="04E941B7" w:rsidR="007C2DA2" w:rsidRDefault="007C2DA2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 xml:space="preserve">Andrea </w:t>
      </w:r>
      <w:proofErr w:type="spellStart"/>
      <w:r>
        <w:rPr>
          <w:sz w:val="24"/>
        </w:rPr>
        <w:t>Zvinakis</w:t>
      </w:r>
      <w:proofErr w:type="spellEnd"/>
      <w:r>
        <w:rPr>
          <w:sz w:val="24"/>
        </w:rPr>
        <w:tab/>
        <w:t>University of California, Berkeley</w:t>
      </w:r>
    </w:p>
    <w:p w14:paraId="399FD830" w14:textId="4C5D2B68" w:rsidR="005E4D31" w:rsidRDefault="0006772A" w:rsidP="005E4D31">
      <w:pPr>
        <w:pStyle w:val="FootnoteText"/>
        <w:tabs>
          <w:tab w:val="left" w:pos="4320"/>
        </w:tabs>
        <w:ind w:left="720"/>
        <w:rPr>
          <w:sz w:val="24"/>
        </w:rPr>
      </w:pPr>
      <w:r>
        <w:rPr>
          <w:sz w:val="24"/>
        </w:rPr>
        <w:t>Allison Zhong</w:t>
      </w:r>
      <w:r>
        <w:rPr>
          <w:sz w:val="24"/>
        </w:rPr>
        <w:tab/>
        <w:t>University of California, Berkeley</w:t>
      </w:r>
    </w:p>
    <w:p w14:paraId="27936D3A" w14:textId="324FC7FD" w:rsidR="00271F54" w:rsidRDefault="00271F54">
      <w:pPr>
        <w:rPr>
          <w:b/>
        </w:rPr>
      </w:pPr>
    </w:p>
    <w:p w14:paraId="51BAC2E9" w14:textId="0F1EB1B0" w:rsidR="00B26518" w:rsidRPr="00E813D8" w:rsidRDefault="00B26518">
      <w:pPr>
        <w:pStyle w:val="NormalIndent"/>
        <w:tabs>
          <w:tab w:val="clear" w:pos="2160"/>
        </w:tabs>
        <w:ind w:left="2340" w:hanging="1908"/>
        <w:rPr>
          <w:b/>
        </w:rPr>
      </w:pPr>
      <w:r w:rsidRPr="00E813D8">
        <w:rPr>
          <w:b/>
        </w:rPr>
        <w:t>Honor’s Thesis Sponsor and Committee Member</w:t>
      </w:r>
    </w:p>
    <w:p w14:paraId="04D4387E" w14:textId="77777777" w:rsidR="00B26518" w:rsidRPr="00E813D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>Adam Greene</w:t>
      </w:r>
      <w:r w:rsidRPr="00E813D8">
        <w:tab/>
        <w:t>University of California, Davis</w:t>
      </w:r>
    </w:p>
    <w:p w14:paraId="5C87F710" w14:textId="77777777" w:rsidR="00B26518" w:rsidRPr="00E813D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 xml:space="preserve">Jelena Jovanovic </w:t>
      </w:r>
      <w:r w:rsidRPr="00E813D8">
        <w:tab/>
        <w:t>University of California, Berkeley</w:t>
      </w:r>
    </w:p>
    <w:p w14:paraId="671E10FA" w14:textId="77777777" w:rsidR="00B26518" w:rsidRPr="00E813D8" w:rsidRDefault="00B26518">
      <w:pPr>
        <w:pStyle w:val="NormalIndent"/>
        <w:tabs>
          <w:tab w:val="clear" w:pos="2160"/>
          <w:tab w:val="left" w:pos="4320"/>
        </w:tabs>
        <w:ind w:left="720"/>
      </w:pPr>
      <w:r w:rsidRPr="00E813D8">
        <w:t>Melissa Snow</w:t>
      </w:r>
      <w:r w:rsidRPr="00E813D8">
        <w:tab/>
        <w:t>University of California, Berkeley</w:t>
      </w:r>
    </w:p>
    <w:p w14:paraId="44214B93" w14:textId="60D83D67" w:rsidR="00D22776" w:rsidRPr="00271F54" w:rsidRDefault="00B26518" w:rsidP="00271F54">
      <w:pPr>
        <w:pStyle w:val="NormalIndent"/>
        <w:ind w:left="4320" w:hanging="3888"/>
      </w:pPr>
      <w:r w:rsidRPr="00E813D8">
        <w:tab/>
      </w:r>
    </w:p>
    <w:p w14:paraId="11FBE86A" w14:textId="5140F5C4" w:rsidR="00B26518" w:rsidRPr="00E813D8" w:rsidRDefault="00B26518">
      <w:pPr>
        <w:pStyle w:val="NormalIndent"/>
        <w:tabs>
          <w:tab w:val="clear" w:pos="2160"/>
          <w:tab w:val="left" w:pos="4320"/>
          <w:tab w:val="left" w:pos="5040"/>
        </w:tabs>
        <w:ind w:left="450" w:right="-814"/>
        <w:rPr>
          <w:b/>
        </w:rPr>
      </w:pPr>
      <w:r w:rsidRPr="00E813D8">
        <w:rPr>
          <w:b/>
        </w:rPr>
        <w:t>Undergraduate Student Interns Mentored</w:t>
      </w:r>
    </w:p>
    <w:p w14:paraId="49E3F7B8" w14:textId="4801209C" w:rsidR="0008359F" w:rsidRDefault="0008359F" w:rsidP="00CA6F09">
      <w:pPr>
        <w:tabs>
          <w:tab w:val="left" w:pos="4320"/>
        </w:tabs>
        <w:ind w:left="720"/>
      </w:pPr>
      <w:r>
        <w:t>Vanessa Anderson</w:t>
      </w:r>
      <w:r>
        <w:tab/>
      </w:r>
      <w:r w:rsidRPr="00E813D8">
        <w:t>University of California, Berkeley</w:t>
      </w:r>
      <w:r>
        <w:t xml:space="preserve"> (current)</w:t>
      </w:r>
    </w:p>
    <w:p w14:paraId="3961250C" w14:textId="7972F312" w:rsidR="00CA6F09" w:rsidRPr="00E813D8" w:rsidRDefault="00CA6F09" w:rsidP="00CA6F09">
      <w:pPr>
        <w:tabs>
          <w:tab w:val="left" w:pos="4320"/>
        </w:tabs>
        <w:ind w:left="720"/>
      </w:pPr>
      <w:r>
        <w:t>Eric Byrd</w:t>
      </w:r>
      <w:r>
        <w:tab/>
      </w:r>
      <w:r w:rsidRPr="00E813D8">
        <w:t>California</w:t>
      </w:r>
      <w:r>
        <w:t xml:space="preserve"> State University, Sacramento</w:t>
      </w:r>
    </w:p>
    <w:p w14:paraId="05621005" w14:textId="77777777" w:rsidR="00CA6F09" w:rsidRDefault="00CA6F09" w:rsidP="00CA6F09">
      <w:pPr>
        <w:tabs>
          <w:tab w:val="left" w:pos="4320"/>
        </w:tabs>
        <w:ind w:left="720"/>
      </w:pPr>
      <w:r>
        <w:t xml:space="preserve">Giana </w:t>
      </w:r>
      <w:proofErr w:type="spellStart"/>
      <w:r>
        <w:t>Cirolia</w:t>
      </w:r>
      <w:proofErr w:type="spellEnd"/>
      <w:r>
        <w:tab/>
      </w:r>
      <w:r w:rsidRPr="00E813D8">
        <w:t>University of California, Berkeley</w:t>
      </w:r>
    </w:p>
    <w:p w14:paraId="0CFADDB2" w14:textId="77777777" w:rsidR="00CA6F09" w:rsidRDefault="00CA6F09" w:rsidP="00CA6F09">
      <w:pPr>
        <w:tabs>
          <w:tab w:val="left" w:pos="4320"/>
        </w:tabs>
        <w:ind w:left="720"/>
      </w:pPr>
      <w:r>
        <w:t>Rebecca De Carlo</w:t>
      </w:r>
      <w:r>
        <w:tab/>
      </w:r>
      <w:r w:rsidRPr="00E813D8">
        <w:t>University of California, Berkeley</w:t>
      </w:r>
    </w:p>
    <w:p w14:paraId="6741D5FF" w14:textId="77777777" w:rsidR="00B26518" w:rsidRDefault="00B26518">
      <w:pPr>
        <w:tabs>
          <w:tab w:val="left" w:pos="4320"/>
        </w:tabs>
        <w:ind w:left="720"/>
      </w:pPr>
      <w:r w:rsidRPr="00E813D8">
        <w:t>Arturo Hernandez</w:t>
      </w:r>
      <w:r w:rsidRPr="00E813D8">
        <w:tab/>
        <w:t>University of California, Berkeley</w:t>
      </w:r>
    </w:p>
    <w:p w14:paraId="092504CC" w14:textId="1431E2C3" w:rsidR="00522FE6" w:rsidRDefault="00522FE6" w:rsidP="00522FE6">
      <w:pPr>
        <w:tabs>
          <w:tab w:val="left" w:pos="4320"/>
        </w:tabs>
        <w:ind w:left="720"/>
      </w:pPr>
      <w:r>
        <w:t>Jennifer Harvey</w:t>
      </w:r>
      <w:r>
        <w:tab/>
        <w:t>Hiram University, Ohio</w:t>
      </w:r>
    </w:p>
    <w:p w14:paraId="54780C38" w14:textId="3525CA39" w:rsidR="00CA6F09" w:rsidRDefault="00CA6F09" w:rsidP="00CA6F09">
      <w:pPr>
        <w:tabs>
          <w:tab w:val="left" w:pos="4320"/>
        </w:tabs>
        <w:ind w:left="720"/>
      </w:pPr>
      <w:r w:rsidRPr="00E813D8">
        <w:t xml:space="preserve">Benjamin Russell </w:t>
      </w:r>
      <w:r w:rsidRPr="00E813D8">
        <w:tab/>
        <w:t>California State University, San Francisco</w:t>
      </w:r>
    </w:p>
    <w:p w14:paraId="05CBBFF5" w14:textId="689E29BE" w:rsidR="006954D9" w:rsidRPr="00E813D8" w:rsidRDefault="006954D9" w:rsidP="00CA6F09">
      <w:pPr>
        <w:tabs>
          <w:tab w:val="left" w:pos="4320"/>
        </w:tabs>
        <w:ind w:left="720"/>
      </w:pPr>
      <w:r>
        <w:t>Angelica Vance</w:t>
      </w:r>
      <w:r>
        <w:tab/>
      </w:r>
      <w:r w:rsidRPr="00E813D8">
        <w:t>University of California, Berkeley</w:t>
      </w:r>
      <w:r w:rsidR="0008359F">
        <w:t xml:space="preserve"> (current)</w:t>
      </w:r>
    </w:p>
    <w:p w14:paraId="63BB87BA" w14:textId="77777777" w:rsidR="00B26518" w:rsidRPr="00E813D8" w:rsidRDefault="00B26518">
      <w:pPr>
        <w:widowControl w:val="0"/>
        <w:tabs>
          <w:tab w:val="left" w:pos="1440"/>
        </w:tabs>
        <w:spacing w:line="240" w:lineRule="atLeast"/>
      </w:pPr>
    </w:p>
    <w:p w14:paraId="0C47E4BA" w14:textId="5EED892B" w:rsidR="00294703" w:rsidRDefault="00294703">
      <w:pPr>
        <w:pStyle w:val="Heading2"/>
        <w:tabs>
          <w:tab w:val="clear" w:pos="10368"/>
          <w:tab w:val="left" w:pos="3456"/>
        </w:tabs>
        <w:spacing w:before="0" w:after="0"/>
      </w:pPr>
      <w:r w:rsidRPr="00E813D8">
        <w:t>TEACHING</w:t>
      </w:r>
    </w:p>
    <w:p w14:paraId="17895A6D" w14:textId="77777777" w:rsidR="00B654B6" w:rsidRDefault="00B654B6" w:rsidP="00B654B6">
      <w:pPr>
        <w:pStyle w:val="NormalIndent"/>
      </w:pPr>
    </w:p>
    <w:p w14:paraId="57F5BB54" w14:textId="09205DC9" w:rsidR="00B654B6" w:rsidRPr="00E813D8" w:rsidRDefault="00B654B6" w:rsidP="00B654B6">
      <w:pPr>
        <w:pStyle w:val="NormalIndent"/>
        <w:ind w:left="270"/>
        <w:rPr>
          <w:b/>
        </w:rPr>
      </w:pPr>
      <w:r w:rsidRPr="00E813D8">
        <w:rPr>
          <w:b/>
        </w:rPr>
        <w:t xml:space="preserve">University Courses Taught </w:t>
      </w:r>
    </w:p>
    <w:p w14:paraId="6DEF5AF8" w14:textId="77777777" w:rsidR="00B654B6" w:rsidRPr="00E813D8" w:rsidRDefault="00B654B6" w:rsidP="00B654B6">
      <w:pPr>
        <w:pStyle w:val="NormalIndent"/>
        <w:tabs>
          <w:tab w:val="clear" w:pos="2160"/>
          <w:tab w:val="left" w:pos="2340"/>
        </w:tabs>
        <w:ind w:left="2340" w:hanging="1890"/>
      </w:pPr>
      <w:r w:rsidRPr="00E813D8">
        <w:t>1987 - 2002</w:t>
      </w:r>
      <w:r w:rsidRPr="00E813D8">
        <w:tab/>
        <w:t>The Biological Basis of Language, Dept. of Linguistics, University of California, Davis (average rating = 4.9 out of 5.0; outstanding)</w:t>
      </w:r>
    </w:p>
    <w:p w14:paraId="0B5ECC16" w14:textId="33481F58" w:rsidR="00B654B6" w:rsidRDefault="00B654B6" w:rsidP="00B654B6">
      <w:pPr>
        <w:pStyle w:val="NormalIndent"/>
        <w:tabs>
          <w:tab w:val="clear" w:pos="2160"/>
          <w:tab w:val="left" w:pos="2340"/>
        </w:tabs>
        <w:ind w:left="2340" w:hanging="1890"/>
      </w:pPr>
      <w:r w:rsidRPr="00E813D8">
        <w:t>1987 - 2002</w:t>
      </w:r>
      <w:r w:rsidRPr="00E813D8">
        <w:tab/>
        <w:t>Independent Study, Dept. of Linguistics, University of California, Davis</w:t>
      </w:r>
    </w:p>
    <w:p w14:paraId="70E72FA8" w14:textId="07C57849" w:rsidR="00D22776" w:rsidRDefault="00B00DD2" w:rsidP="00B654B6">
      <w:pPr>
        <w:pStyle w:val="NormalIndent"/>
        <w:tabs>
          <w:tab w:val="clear" w:pos="2160"/>
          <w:tab w:val="left" w:pos="2340"/>
        </w:tabs>
        <w:ind w:left="2340" w:hanging="1890"/>
      </w:pPr>
      <w:r>
        <w:t>2019</w:t>
      </w:r>
      <w:r w:rsidR="00271F54">
        <w:t xml:space="preserve"> - 2020</w:t>
      </w:r>
      <w:r>
        <w:tab/>
        <w:t>Specialty Clinic, Dept. of Psychology, University of California, Berkeley</w:t>
      </w:r>
    </w:p>
    <w:p w14:paraId="3DA42B10" w14:textId="53169428" w:rsidR="00271F54" w:rsidRPr="00B654B6" w:rsidRDefault="00271F54" w:rsidP="00B654B6">
      <w:pPr>
        <w:pStyle w:val="NormalIndent"/>
        <w:tabs>
          <w:tab w:val="clear" w:pos="2160"/>
          <w:tab w:val="left" w:pos="2340"/>
        </w:tabs>
        <w:ind w:left="2340" w:hanging="1890"/>
      </w:pPr>
      <w:r>
        <w:tab/>
        <w:t>(co-taught with Robert Levenson, Ph.D.)</w:t>
      </w:r>
    </w:p>
    <w:p w14:paraId="51951258" w14:textId="77777777" w:rsidR="00294703" w:rsidRDefault="00294703">
      <w:pPr>
        <w:pStyle w:val="Heading2"/>
        <w:tabs>
          <w:tab w:val="clear" w:pos="10368"/>
          <w:tab w:val="left" w:pos="3456"/>
        </w:tabs>
        <w:spacing w:before="0" w:after="0"/>
      </w:pPr>
    </w:p>
    <w:p w14:paraId="027E9132" w14:textId="2F3BE57D" w:rsidR="00B26518" w:rsidRPr="00E813D8" w:rsidRDefault="00B654B6" w:rsidP="00B654B6">
      <w:pPr>
        <w:pStyle w:val="Heading2"/>
        <w:tabs>
          <w:tab w:val="clear" w:pos="10368"/>
          <w:tab w:val="left" w:pos="3456"/>
        </w:tabs>
        <w:spacing w:before="0" w:after="0"/>
        <w:ind w:left="270"/>
      </w:pPr>
      <w:r w:rsidRPr="00E813D8">
        <w:t>Other Teaching Experience</w:t>
      </w:r>
    </w:p>
    <w:p w14:paraId="4C94CF34" w14:textId="77777777" w:rsidR="00B26518" w:rsidRPr="00E813D8" w:rsidRDefault="00B26518">
      <w:pPr>
        <w:pStyle w:val="NormalIndent"/>
        <w:tabs>
          <w:tab w:val="clear" w:pos="2160"/>
          <w:tab w:val="left" w:pos="2340"/>
        </w:tabs>
      </w:pPr>
      <w:r w:rsidRPr="00E813D8">
        <w:t>1969 - 1986</w:t>
      </w:r>
      <w:r w:rsidRPr="00E813D8">
        <w:tab/>
      </w:r>
      <w:r w:rsidRPr="00E813D8">
        <w:rPr>
          <w:i/>
        </w:rPr>
        <w:t>Instructor</w:t>
      </w:r>
      <w:r w:rsidRPr="00E813D8">
        <w:t xml:space="preserve"> of music, Berkeley and Oakland, California</w:t>
      </w:r>
    </w:p>
    <w:p w14:paraId="03DDE5E6" w14:textId="6976AF03" w:rsidR="00B26518" w:rsidRPr="00E813D8" w:rsidRDefault="00B26518" w:rsidP="00522FE6">
      <w:pPr>
        <w:pStyle w:val="NormalIndent"/>
        <w:tabs>
          <w:tab w:val="clear" w:pos="2160"/>
          <w:tab w:val="left" w:pos="2340"/>
        </w:tabs>
        <w:ind w:left="2340" w:hanging="1908"/>
      </w:pPr>
      <w:r w:rsidRPr="00E813D8">
        <w:t>1975 - 1977</w:t>
      </w:r>
      <w:r w:rsidRPr="00E813D8">
        <w:tab/>
      </w:r>
      <w:r w:rsidRPr="00E813D8">
        <w:rPr>
          <w:i/>
        </w:rPr>
        <w:t xml:space="preserve">Instructor </w:t>
      </w:r>
      <w:r w:rsidRPr="00E813D8">
        <w:t>and tutor in English as a Second Language for UC Berkeley and UC Extension</w:t>
      </w:r>
    </w:p>
    <w:p w14:paraId="72C9512A" w14:textId="77777777" w:rsidR="00B26518" w:rsidRPr="00E813D8" w:rsidRDefault="00B26518">
      <w:pPr>
        <w:pStyle w:val="Heading2"/>
      </w:pPr>
      <w:r w:rsidRPr="00E813D8">
        <w:t>TITLES OF THESES</w:t>
      </w:r>
    </w:p>
    <w:p w14:paraId="303BA355" w14:textId="77777777" w:rsidR="00B26518" w:rsidRPr="00E813D8" w:rsidRDefault="00B26518">
      <w:pPr>
        <w:pStyle w:val="NormalIndent"/>
      </w:pPr>
      <w:r w:rsidRPr="00E813D8">
        <w:t xml:space="preserve">Master's Thesis - </w:t>
      </w:r>
      <w:r w:rsidRPr="00E813D8">
        <w:rPr>
          <w:i/>
        </w:rPr>
        <w:t>Brain and the Bilingual</w:t>
      </w:r>
    </w:p>
    <w:p w14:paraId="21CD9D71" w14:textId="66810483" w:rsidR="00487F0B" w:rsidRDefault="00B26518" w:rsidP="005E4D31">
      <w:pPr>
        <w:pStyle w:val="NormalIndent"/>
        <w:rPr>
          <w:i/>
        </w:rPr>
      </w:pPr>
      <w:r w:rsidRPr="00E813D8">
        <w:t xml:space="preserve">Doctoral Dissertation - </w:t>
      </w:r>
      <w:r w:rsidRPr="00E813D8">
        <w:rPr>
          <w:i/>
        </w:rPr>
        <w:t>Neuropsychological Processes of Automatic Speech in Aphasia</w:t>
      </w:r>
    </w:p>
    <w:p w14:paraId="2BC3C8B4" w14:textId="77777777" w:rsidR="006157DE" w:rsidRDefault="006157DE">
      <w:pPr>
        <w:tabs>
          <w:tab w:val="left" w:pos="3456"/>
        </w:tabs>
        <w:spacing w:line="240" w:lineRule="atLeast"/>
        <w:rPr>
          <w:b/>
        </w:rPr>
      </w:pPr>
    </w:p>
    <w:p w14:paraId="1A92AADD" w14:textId="77777777" w:rsidR="009F6EFA" w:rsidRDefault="009F6EFA">
      <w:pPr>
        <w:rPr>
          <w:b/>
        </w:rPr>
      </w:pPr>
      <w:r>
        <w:rPr>
          <w:b/>
        </w:rPr>
        <w:br w:type="page"/>
      </w:r>
    </w:p>
    <w:p w14:paraId="4CEC169D" w14:textId="48B31DFF" w:rsidR="00B26518" w:rsidRPr="00E813D8" w:rsidRDefault="00B26518">
      <w:pPr>
        <w:tabs>
          <w:tab w:val="left" w:pos="3456"/>
        </w:tabs>
        <w:spacing w:line="240" w:lineRule="atLeast"/>
        <w:rPr>
          <w:b/>
        </w:rPr>
      </w:pPr>
      <w:r w:rsidRPr="00E813D8">
        <w:rPr>
          <w:b/>
        </w:rPr>
        <w:lastRenderedPageBreak/>
        <w:t>BIBLIOGRAPHY</w:t>
      </w:r>
    </w:p>
    <w:p w14:paraId="344AB18F" w14:textId="3F601EF8" w:rsidR="007065EF" w:rsidRPr="00D6048D" w:rsidRDefault="00B26518" w:rsidP="007065EF">
      <w:pPr>
        <w:pStyle w:val="Heading3"/>
        <w:tabs>
          <w:tab w:val="left" w:pos="720"/>
        </w:tabs>
      </w:pPr>
      <w:r w:rsidRPr="00E813D8">
        <w:t xml:space="preserve">A. </w:t>
      </w:r>
      <w:r w:rsidRPr="00E813D8">
        <w:tab/>
        <w:t>PRIMARY PUBLISHED OR CREATIVE WORK</w:t>
      </w:r>
    </w:p>
    <w:p w14:paraId="642E0DE7" w14:textId="035A0847" w:rsidR="00D6048D" w:rsidRPr="00E813D8" w:rsidRDefault="00D6048D" w:rsidP="00D6048D">
      <w:pPr>
        <w:pStyle w:val="Heading3"/>
        <w:tabs>
          <w:tab w:val="left" w:pos="720"/>
        </w:tabs>
        <w:spacing w:before="0"/>
      </w:pPr>
      <w:r>
        <w:t>A</w:t>
      </w:r>
      <w:r w:rsidR="007065EF">
        <w:t>.1</w:t>
      </w:r>
      <w:r w:rsidRPr="00E813D8">
        <w:t xml:space="preserve">.  </w:t>
      </w:r>
      <w:r w:rsidRPr="00E813D8">
        <w:tab/>
        <w:t>Journal Publications</w:t>
      </w:r>
    </w:p>
    <w:p w14:paraId="7860831E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right="-180" w:hanging="720"/>
      </w:pPr>
      <w:proofErr w:type="spellStart"/>
      <w:r w:rsidRPr="00E813D8">
        <w:t>Rohwer</w:t>
      </w:r>
      <w:proofErr w:type="spellEnd"/>
      <w:r w:rsidRPr="00E813D8">
        <w:t xml:space="preserve">, W.D., Rabinowitz, M. &amp; Dronkers, N.F. Event knowledge, elaborative propensity, and the development of learning proficiency. </w:t>
      </w:r>
      <w:r w:rsidRPr="00E813D8">
        <w:rPr>
          <w:i/>
        </w:rPr>
        <w:t>Journal of Experimental Child Psychology,</w:t>
      </w:r>
      <w:r w:rsidRPr="00E813D8">
        <w:t xml:space="preserve"> 1982, </w:t>
      </w:r>
      <w:r w:rsidRPr="00E813D8">
        <w:rPr>
          <w:i/>
        </w:rPr>
        <w:t>33</w:t>
      </w:r>
      <w:r w:rsidRPr="00E813D8">
        <w:t>, 492-503.</w:t>
      </w:r>
    </w:p>
    <w:p w14:paraId="2992FCED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6FDE0A6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proofErr w:type="spellStart"/>
      <w:r w:rsidRPr="00E813D8">
        <w:t>Chiarello</w:t>
      </w:r>
      <w:proofErr w:type="spellEnd"/>
      <w:r w:rsidRPr="00E813D8">
        <w:t xml:space="preserve">, C., Dronkers, N.F. &amp; </w:t>
      </w:r>
      <w:proofErr w:type="spellStart"/>
      <w:r w:rsidRPr="00E813D8">
        <w:t>Hardyck</w:t>
      </w:r>
      <w:proofErr w:type="spellEnd"/>
      <w:r w:rsidRPr="00E813D8">
        <w:t xml:space="preserve">, C. Choosing sides: Some questions concerning the apparent instability of language lateralization in normal populations. </w:t>
      </w:r>
      <w:r w:rsidRPr="00E813D8">
        <w:rPr>
          <w:i/>
        </w:rPr>
        <w:t>Neuropsychologia</w:t>
      </w:r>
      <w:r w:rsidRPr="00E813D8">
        <w:t xml:space="preserve">, 1984, </w:t>
      </w:r>
      <w:r w:rsidRPr="00E813D8">
        <w:rPr>
          <w:i/>
        </w:rPr>
        <w:t>22(3)</w:t>
      </w:r>
      <w:r w:rsidRPr="00E813D8">
        <w:t>, 363-373.</w:t>
      </w:r>
    </w:p>
    <w:p w14:paraId="549FFDE5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9E7BD6A" w14:textId="77777777" w:rsidR="00B21DA6" w:rsidRPr="00E813D8" w:rsidRDefault="00B21DA6" w:rsidP="00B21DA6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proofErr w:type="spellStart"/>
      <w:r w:rsidRPr="00E813D8">
        <w:t>Hardyck</w:t>
      </w:r>
      <w:proofErr w:type="spellEnd"/>
      <w:r w:rsidRPr="00E813D8">
        <w:t xml:space="preserve">, C., </w:t>
      </w:r>
      <w:proofErr w:type="spellStart"/>
      <w:r w:rsidRPr="00E813D8">
        <w:t>Chiarello</w:t>
      </w:r>
      <w:proofErr w:type="spellEnd"/>
      <w:r w:rsidRPr="00E813D8">
        <w:t xml:space="preserve">, C., Dronkers, N.F. &amp; Simpson, G.V. Orienting attention within visual fields: </w:t>
      </w:r>
      <w:r>
        <w:t>how efficient is</w:t>
      </w:r>
      <w:r w:rsidRPr="00E813D8">
        <w:t xml:space="preserve"> interhemispheric transfer. </w:t>
      </w:r>
      <w:r w:rsidRPr="00E813D8">
        <w:rPr>
          <w:i/>
        </w:rPr>
        <w:t>Journal of Experimental Psychology</w:t>
      </w:r>
      <w:r w:rsidRPr="00E813D8">
        <w:t xml:space="preserve">, 1985, </w:t>
      </w:r>
      <w:r w:rsidRPr="00E813D8">
        <w:rPr>
          <w:i/>
        </w:rPr>
        <w:t>11(5)</w:t>
      </w:r>
      <w:r w:rsidRPr="00E813D8">
        <w:t>, 650-666.</w:t>
      </w:r>
    </w:p>
    <w:p w14:paraId="3A5A4FFE" w14:textId="77777777" w:rsidR="00B21DA6" w:rsidRPr="00E813D8" w:rsidRDefault="00B21DA6" w:rsidP="00B21DA6">
      <w:pPr>
        <w:tabs>
          <w:tab w:val="left" w:pos="3456"/>
        </w:tabs>
        <w:spacing w:line="240" w:lineRule="atLeast"/>
      </w:pPr>
    </w:p>
    <w:p w14:paraId="35BB9DDD" w14:textId="77777777" w:rsidR="00B21DA6" w:rsidRDefault="00B21DA6" w:rsidP="00B21DA6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proofErr w:type="spellStart"/>
      <w:r w:rsidRPr="00E813D8">
        <w:t>Hardyck</w:t>
      </w:r>
      <w:proofErr w:type="spellEnd"/>
      <w:r w:rsidRPr="00E813D8">
        <w:t xml:space="preserve">, C., Dronkers, N.F., </w:t>
      </w:r>
      <w:proofErr w:type="spellStart"/>
      <w:r w:rsidRPr="00E813D8">
        <w:t>Chiarello</w:t>
      </w:r>
      <w:proofErr w:type="spellEnd"/>
      <w:r w:rsidRPr="00E813D8">
        <w:t xml:space="preserve">, C. &amp; Simpson, G. The 'eyes' have it: Exposure times and saccadic movements in visual half-field experiments. </w:t>
      </w:r>
      <w:r w:rsidRPr="00E813D8">
        <w:rPr>
          <w:i/>
        </w:rPr>
        <w:t>Brain and Cognition</w:t>
      </w:r>
      <w:r w:rsidRPr="00E813D8">
        <w:t xml:space="preserve">, 1985, </w:t>
      </w:r>
      <w:r w:rsidRPr="00E813D8">
        <w:rPr>
          <w:i/>
        </w:rPr>
        <w:t>4(4)</w:t>
      </w:r>
      <w:r w:rsidRPr="00E813D8">
        <w:t>, 430-439.</w:t>
      </w:r>
    </w:p>
    <w:p w14:paraId="79A3F1E9" w14:textId="77777777" w:rsidR="00B21DA6" w:rsidRPr="00E813D8" w:rsidRDefault="00B21DA6" w:rsidP="00B21DA6">
      <w:pPr>
        <w:tabs>
          <w:tab w:val="left" w:pos="3456"/>
        </w:tabs>
        <w:spacing w:line="240" w:lineRule="atLeast"/>
      </w:pPr>
    </w:p>
    <w:p w14:paraId="18DC1FDF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Bernstein-Ellis, E., Wertz, R.T., Dronkers, N.F. &amp; Milton, S.B. PICA performance by traumatically brain-injured and left hemisphere CVA patients. </w:t>
      </w:r>
      <w:r w:rsidRPr="00E813D8">
        <w:rPr>
          <w:i/>
        </w:rPr>
        <w:t>Clinical Aphasiology</w:t>
      </w:r>
      <w:r w:rsidRPr="00E813D8">
        <w:t xml:space="preserve">, 1985, </w:t>
      </w:r>
      <w:r w:rsidRPr="00E813D8">
        <w:rPr>
          <w:i/>
        </w:rPr>
        <w:t>15</w:t>
      </w:r>
      <w:r w:rsidRPr="00E813D8">
        <w:t>, 97-106.</w:t>
      </w:r>
    </w:p>
    <w:p w14:paraId="4FBF7425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7ED789E0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 &amp; Deal, J.L. Language and localization: A comparison of left, right and bilaterally brain-damaged patients. </w:t>
      </w:r>
      <w:r w:rsidRPr="00E813D8">
        <w:rPr>
          <w:i/>
        </w:rPr>
        <w:t>Clinical Aphasiology</w:t>
      </w:r>
      <w:r w:rsidRPr="00E813D8">
        <w:t xml:space="preserve">, 1985, </w:t>
      </w:r>
      <w:r w:rsidRPr="00E813D8">
        <w:rPr>
          <w:i/>
        </w:rPr>
        <w:t>15</w:t>
      </w:r>
      <w:r w:rsidRPr="00E813D8">
        <w:t>, 141-148.</w:t>
      </w:r>
    </w:p>
    <w:p w14:paraId="7471A451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6B9A040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Ober, B.A., Dronkers, N.F., Koss, E., Delis, D. &amp; Friedland, R.F. Retrieval from semantic memory in Alzheimer-type dementia. </w:t>
      </w:r>
      <w:r w:rsidRPr="00E813D8">
        <w:rPr>
          <w:i/>
        </w:rPr>
        <w:t>Journal of Clinical and Experimental Neuropsychology</w:t>
      </w:r>
      <w:r w:rsidRPr="00E813D8">
        <w:t xml:space="preserve">, 1986, </w:t>
      </w:r>
      <w:r w:rsidRPr="00E813D8">
        <w:rPr>
          <w:i/>
        </w:rPr>
        <w:t>8(1)</w:t>
      </w:r>
      <w:r w:rsidRPr="00E813D8">
        <w:t>, 75-92.</w:t>
      </w:r>
    </w:p>
    <w:p w14:paraId="5A459595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3A886945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 &amp; </w:t>
      </w:r>
      <w:proofErr w:type="spellStart"/>
      <w:r w:rsidRPr="00E813D8">
        <w:t>Shubitowski</w:t>
      </w:r>
      <w:proofErr w:type="spellEnd"/>
      <w:r w:rsidRPr="00E813D8">
        <w:t xml:space="preserve">, Y. Discriminant function analysis of performance by </w:t>
      </w:r>
      <w:proofErr w:type="spellStart"/>
      <w:r w:rsidRPr="00E813D8">
        <w:t>normals</w:t>
      </w:r>
      <w:proofErr w:type="spellEnd"/>
      <w:r w:rsidRPr="00E813D8">
        <w:t xml:space="preserve"> and left hemisphere, right hemisphere, and bilaterally brain damaged patients on a word fluency measure. </w:t>
      </w:r>
      <w:r w:rsidRPr="00E813D8">
        <w:rPr>
          <w:i/>
        </w:rPr>
        <w:t>Clinical Aphasiology</w:t>
      </w:r>
      <w:r w:rsidRPr="00E813D8">
        <w:t xml:space="preserve">, 1986, </w:t>
      </w:r>
      <w:r w:rsidRPr="00E813D8">
        <w:rPr>
          <w:i/>
        </w:rPr>
        <w:t>16</w:t>
      </w:r>
      <w:r w:rsidRPr="00E813D8">
        <w:t>, 257-266.</w:t>
      </w:r>
    </w:p>
    <w:p w14:paraId="1E3B4460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62BAD537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proofErr w:type="spellStart"/>
      <w:r w:rsidRPr="00E813D8">
        <w:t>Hardyck</w:t>
      </w:r>
      <w:proofErr w:type="spellEnd"/>
      <w:r w:rsidRPr="00E813D8">
        <w:t xml:space="preserve">, C., Dronkers, N.F., </w:t>
      </w:r>
      <w:proofErr w:type="spellStart"/>
      <w:r w:rsidRPr="00E813D8">
        <w:t>Chiarello</w:t>
      </w:r>
      <w:proofErr w:type="spellEnd"/>
      <w:r w:rsidRPr="00E813D8">
        <w:t xml:space="preserve">, C. &amp; Simpson, G. On preaching the commandments of proper research: A rejoinder. </w:t>
      </w:r>
      <w:r w:rsidRPr="00E813D8">
        <w:rPr>
          <w:i/>
        </w:rPr>
        <w:t>Brain and Cognition</w:t>
      </w:r>
      <w:r w:rsidRPr="00E813D8">
        <w:t xml:space="preserve">, 1987, </w:t>
      </w:r>
      <w:r w:rsidRPr="00E813D8">
        <w:rPr>
          <w:i/>
        </w:rPr>
        <w:t>6</w:t>
      </w:r>
      <w:r w:rsidRPr="00E813D8">
        <w:t>, 238-242.</w:t>
      </w:r>
    </w:p>
    <w:p w14:paraId="34927D9E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72E9D9AE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Bernstein-Ellis, E., </w:t>
      </w:r>
      <w:proofErr w:type="spellStart"/>
      <w:r w:rsidRPr="00E813D8">
        <w:t>Shubitowski</w:t>
      </w:r>
      <w:proofErr w:type="spellEnd"/>
      <w:r w:rsidRPr="00E813D8">
        <w:t xml:space="preserve">, Y., Elman, R., </w:t>
      </w:r>
      <w:proofErr w:type="spellStart"/>
      <w:r w:rsidRPr="00E813D8">
        <w:t>Shenaut</w:t>
      </w:r>
      <w:proofErr w:type="spellEnd"/>
      <w:r w:rsidRPr="00E813D8">
        <w:t xml:space="preserve">, G.K. &amp; Knight, R.T. Appraisal and diagnosis of neurogenic communication disorders in remote settings. </w:t>
      </w:r>
      <w:r w:rsidRPr="00E813D8">
        <w:rPr>
          <w:i/>
        </w:rPr>
        <w:t>Clinical Aphasiology</w:t>
      </w:r>
      <w:r w:rsidRPr="00E813D8">
        <w:t xml:space="preserve">, 1987, </w:t>
      </w:r>
      <w:r w:rsidRPr="00E813D8">
        <w:rPr>
          <w:i/>
        </w:rPr>
        <w:t>17</w:t>
      </w:r>
      <w:r w:rsidRPr="00E813D8">
        <w:t>, 117-123.</w:t>
      </w:r>
    </w:p>
    <w:p w14:paraId="1050ECC3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B97B4C2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 Crossed aphasia. </w:t>
      </w:r>
      <w:r w:rsidRPr="00E813D8">
        <w:rPr>
          <w:i/>
        </w:rPr>
        <w:t xml:space="preserve">Clinical Aphasiology, </w:t>
      </w:r>
      <w:r w:rsidRPr="00E813D8">
        <w:t xml:space="preserve">1987, </w:t>
      </w:r>
      <w:r w:rsidRPr="00E813D8">
        <w:rPr>
          <w:i/>
        </w:rPr>
        <w:t>17</w:t>
      </w:r>
      <w:r w:rsidRPr="00E813D8">
        <w:t>, 339-348.</w:t>
      </w:r>
    </w:p>
    <w:p w14:paraId="55FE27A1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12432B53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Knight, R.T., </w:t>
      </w:r>
      <w:proofErr w:type="spellStart"/>
      <w:r w:rsidRPr="00E813D8">
        <w:t>Shenaut</w:t>
      </w:r>
      <w:proofErr w:type="spellEnd"/>
      <w:r w:rsidRPr="00E813D8">
        <w:t>, G.K. &amp; Deal, J.L. Rehabilitation of neurogenic communication disorders in remote settings.</w:t>
      </w:r>
      <w:r w:rsidRPr="00E813D8">
        <w:rPr>
          <w:i/>
        </w:rPr>
        <w:t xml:space="preserve"> Journal of Rehabilitation Research and Development</w:t>
      </w:r>
      <w:r w:rsidRPr="00E813D8">
        <w:t xml:space="preserve">, 1987, </w:t>
      </w:r>
      <w:r w:rsidRPr="00E813D8">
        <w:rPr>
          <w:i/>
        </w:rPr>
        <w:t>25(1)</w:t>
      </w:r>
      <w:r w:rsidRPr="00E813D8">
        <w:t>, 446-447.</w:t>
      </w:r>
    </w:p>
    <w:p w14:paraId="35E1CED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32C8F715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Knight, R.T., </w:t>
      </w:r>
      <w:proofErr w:type="spellStart"/>
      <w:r w:rsidRPr="00E813D8">
        <w:t>Shenaut</w:t>
      </w:r>
      <w:proofErr w:type="spellEnd"/>
      <w:r w:rsidRPr="00E813D8">
        <w:t xml:space="preserve">, G.K. &amp; Deal, J.L. Rehabilitation of neurogenic communication disorders in remote settings. </w:t>
      </w:r>
      <w:r w:rsidRPr="00E813D8">
        <w:rPr>
          <w:i/>
        </w:rPr>
        <w:t>Journal of Rehabilitation Research and Development,</w:t>
      </w:r>
      <w:r w:rsidRPr="00E813D8">
        <w:t xml:space="preserve"> 1988, </w:t>
      </w:r>
      <w:r w:rsidRPr="00E813D8">
        <w:rPr>
          <w:i/>
        </w:rPr>
        <w:t>26(1)</w:t>
      </w:r>
      <w:r w:rsidRPr="00E813D8">
        <w:t>, 350-351.</w:t>
      </w:r>
    </w:p>
    <w:p w14:paraId="62BBA676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3EDE1CB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 &amp; Knight, R.F. Right-sided neglect in a left-hander: Evidence for reversed hemispheric specialization for attention capacity. </w:t>
      </w:r>
      <w:r w:rsidRPr="00E813D8">
        <w:rPr>
          <w:i/>
        </w:rPr>
        <w:t>Neuropsychologia</w:t>
      </w:r>
      <w:r w:rsidRPr="00E813D8">
        <w:t xml:space="preserve">, 1989, </w:t>
      </w:r>
      <w:r w:rsidRPr="00E813D8">
        <w:rPr>
          <w:i/>
        </w:rPr>
        <w:t>27(5)</w:t>
      </w:r>
      <w:r w:rsidRPr="00E813D8">
        <w:t>, 729-736.</w:t>
      </w:r>
    </w:p>
    <w:p w14:paraId="67FC1C49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DD5F9CE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</w:t>
      </w:r>
      <w:proofErr w:type="spellStart"/>
      <w:r w:rsidRPr="00E813D8">
        <w:t>Shenaut</w:t>
      </w:r>
      <w:proofErr w:type="spellEnd"/>
      <w:r w:rsidRPr="00E813D8">
        <w:t xml:space="preserve">, G.K. &amp; Knight, R.T. Neurogenic communication disorders in remote settings. </w:t>
      </w:r>
      <w:r w:rsidRPr="00E813D8">
        <w:rPr>
          <w:i/>
        </w:rPr>
        <w:t>Journal of Rehabilitation Research and Development,</w:t>
      </w:r>
      <w:r w:rsidRPr="00E813D8">
        <w:t xml:space="preserve"> 1990, </w:t>
      </w:r>
      <w:r w:rsidRPr="00E813D8">
        <w:rPr>
          <w:i/>
        </w:rPr>
        <w:t>28(1),</w:t>
      </w:r>
      <w:r w:rsidRPr="00E813D8">
        <w:t xml:space="preserve"> 364-365.</w:t>
      </w:r>
    </w:p>
    <w:p w14:paraId="24DD3326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4FFEE14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 &amp; Dronkers, N.F. Effects of age on aphasia. </w:t>
      </w:r>
      <w:r w:rsidRPr="00E813D8">
        <w:rPr>
          <w:i/>
        </w:rPr>
        <w:t>ASHA Report 19: Proceedings of the Research Symposium on Communication Sciences and Disorders and Aging,</w:t>
      </w:r>
      <w:r w:rsidRPr="00E813D8">
        <w:t xml:space="preserve"> 1990, 88-98.</w:t>
      </w:r>
    </w:p>
    <w:p w14:paraId="795D54B9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C8826C9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 &amp; Swain, B.E. Statistical power in aphasia research. </w:t>
      </w:r>
      <w:r w:rsidRPr="00E813D8">
        <w:rPr>
          <w:i/>
        </w:rPr>
        <w:t>Clinical Aphasiology</w:t>
      </w:r>
      <w:r w:rsidRPr="00E813D8">
        <w:t xml:space="preserve">, 1991, </w:t>
      </w:r>
      <w:r w:rsidRPr="00E813D8">
        <w:rPr>
          <w:i/>
        </w:rPr>
        <w:t>19</w:t>
      </w:r>
      <w:r w:rsidRPr="00E813D8">
        <w:t>, 15-19.</w:t>
      </w:r>
    </w:p>
    <w:p w14:paraId="5E449DF2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96C3E36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Bernstein-Ellis, E.G., Sterling, L.R., </w:t>
      </w:r>
      <w:proofErr w:type="spellStart"/>
      <w:r w:rsidRPr="00E813D8">
        <w:t>Shubitowski</w:t>
      </w:r>
      <w:proofErr w:type="spellEnd"/>
      <w:r w:rsidRPr="00E813D8">
        <w:t xml:space="preserve">, Y., Elman, R.J., </w:t>
      </w:r>
      <w:proofErr w:type="spellStart"/>
      <w:r w:rsidRPr="00E813D8">
        <w:t>Shenaut</w:t>
      </w:r>
      <w:proofErr w:type="spellEnd"/>
      <w:r w:rsidRPr="00E813D8">
        <w:t xml:space="preserve">, G.K., Knight, R.T. &amp; Deal, J.L. The potential of telephonic and television technology for appraising and diagnosing neurogenic communication disorders in remote settings. </w:t>
      </w:r>
      <w:r w:rsidRPr="00E813D8">
        <w:rPr>
          <w:i/>
        </w:rPr>
        <w:t>Aphasiology</w:t>
      </w:r>
      <w:r w:rsidRPr="00E813D8">
        <w:t xml:space="preserve">, 1992, </w:t>
      </w:r>
      <w:r w:rsidRPr="00E813D8">
        <w:rPr>
          <w:i/>
        </w:rPr>
        <w:t>6</w:t>
      </w:r>
      <w:r w:rsidRPr="00E813D8">
        <w:t>, 195-202.</w:t>
      </w:r>
    </w:p>
    <w:p w14:paraId="189B434F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1771EF30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 &amp; Hume, J.L. PICA </w:t>
      </w:r>
      <w:proofErr w:type="spellStart"/>
      <w:r w:rsidRPr="00E813D8">
        <w:t>intrasubtest</w:t>
      </w:r>
      <w:proofErr w:type="spellEnd"/>
      <w:r w:rsidRPr="00E813D8">
        <w:t xml:space="preserve"> variability (PMD) and prognosis for improvement in aphasia. </w:t>
      </w:r>
      <w:r w:rsidRPr="00E813D8">
        <w:rPr>
          <w:i/>
        </w:rPr>
        <w:t>Clinical Aphasiology</w:t>
      </w:r>
      <w:r w:rsidRPr="00E813D8">
        <w:t xml:space="preserve">, 1993, </w:t>
      </w:r>
      <w:r w:rsidRPr="00E813D8">
        <w:rPr>
          <w:i/>
        </w:rPr>
        <w:t>21</w:t>
      </w:r>
      <w:r w:rsidRPr="00E813D8">
        <w:t xml:space="preserve">, 207-211. </w:t>
      </w:r>
    </w:p>
    <w:p w14:paraId="08F1D4D7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07EEBC3" w14:textId="77777777" w:rsidR="00B26518" w:rsidRPr="00E813D8" w:rsidRDefault="00B26518" w:rsidP="00E47958">
      <w:pPr>
        <w:numPr>
          <w:ilvl w:val="0"/>
          <w:numId w:val="3"/>
        </w:numPr>
        <w:tabs>
          <w:tab w:val="left" w:pos="3456"/>
        </w:tabs>
        <w:spacing w:line="240" w:lineRule="atLeast"/>
        <w:ind w:hanging="720"/>
      </w:pPr>
      <w:r w:rsidRPr="00E813D8">
        <w:t xml:space="preserve">Elman, R.J., </w:t>
      </w:r>
      <w:proofErr w:type="spellStart"/>
      <w:r w:rsidRPr="00E813D8">
        <w:t>Klatzky</w:t>
      </w:r>
      <w:proofErr w:type="spellEnd"/>
      <w:r w:rsidRPr="00E813D8">
        <w:t xml:space="preserve">, R.L., Dronkers, N.F. &amp; Wertz, R.T. Phonologic priming and picture naming in aphasic and normal subjects. </w:t>
      </w:r>
      <w:r w:rsidRPr="00E813D8">
        <w:rPr>
          <w:i/>
        </w:rPr>
        <w:t>Clinical Aphasiology</w:t>
      </w:r>
      <w:r w:rsidRPr="00E813D8">
        <w:t xml:space="preserve">, 1993, </w:t>
      </w:r>
      <w:r w:rsidRPr="00E813D8">
        <w:rPr>
          <w:i/>
        </w:rPr>
        <w:t>21</w:t>
      </w:r>
      <w:r w:rsidRPr="00E813D8">
        <w:t>, 255-262.</w:t>
      </w:r>
    </w:p>
    <w:p w14:paraId="60275F65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61839170" w14:textId="77777777" w:rsidR="00B26518" w:rsidRPr="00E813D8" w:rsidRDefault="00B26518" w:rsidP="00E47958">
      <w:pPr>
        <w:numPr>
          <w:ilvl w:val="0"/>
          <w:numId w:val="3"/>
        </w:numPr>
        <w:spacing w:line="240" w:lineRule="atLeast"/>
        <w:ind w:hanging="720"/>
      </w:pPr>
      <w:proofErr w:type="spellStart"/>
      <w:r w:rsidRPr="00E813D8">
        <w:t>Henik</w:t>
      </w:r>
      <w:proofErr w:type="spellEnd"/>
      <w:r w:rsidRPr="00E813D8">
        <w:t xml:space="preserve">, A., Dronkers, N.F., Knight, R.T. &amp; </w:t>
      </w:r>
      <w:proofErr w:type="spellStart"/>
      <w:r w:rsidRPr="00E813D8">
        <w:t>Osimani</w:t>
      </w:r>
      <w:proofErr w:type="spellEnd"/>
      <w:r w:rsidRPr="00E813D8">
        <w:t xml:space="preserve">, A. Differential effects of semantic and identity priming in patients with left and right hemisphere lesions. </w:t>
      </w:r>
      <w:r w:rsidRPr="00E813D8">
        <w:rPr>
          <w:i/>
        </w:rPr>
        <w:t>Journal of Cognitive Neuroscience</w:t>
      </w:r>
      <w:r w:rsidRPr="00E813D8">
        <w:t xml:space="preserve">, 1993, </w:t>
      </w:r>
      <w:r w:rsidRPr="00E813D8">
        <w:rPr>
          <w:i/>
        </w:rPr>
        <w:t>5(1)</w:t>
      </w:r>
      <w:r w:rsidRPr="00E813D8">
        <w:t>, 45-55.</w:t>
      </w:r>
    </w:p>
    <w:p w14:paraId="0F6F572C" w14:textId="77777777" w:rsidR="00B26518" w:rsidRPr="00E813D8" w:rsidRDefault="00B26518">
      <w:pPr>
        <w:spacing w:line="240" w:lineRule="atLeast"/>
      </w:pPr>
    </w:p>
    <w:p w14:paraId="3D6FF286" w14:textId="77777777" w:rsidR="00B26518" w:rsidRPr="00E813D8" w:rsidRDefault="00B26518" w:rsidP="00E47958">
      <w:pPr>
        <w:numPr>
          <w:ilvl w:val="0"/>
          <w:numId w:val="3"/>
        </w:numPr>
        <w:spacing w:line="240" w:lineRule="atLeast"/>
        <w:ind w:hanging="720"/>
      </w:pPr>
      <w:r w:rsidRPr="00E813D8">
        <w:t xml:space="preserve">Friedland, R.P., Koss, E., Lerner, A., Hedera, P., Ellis, W., Dronkers, N., Ober, B.A. &amp; </w:t>
      </w:r>
      <w:proofErr w:type="spellStart"/>
      <w:r w:rsidRPr="00E813D8">
        <w:t>Jagust</w:t>
      </w:r>
      <w:proofErr w:type="spellEnd"/>
      <w:r w:rsidRPr="00E813D8">
        <w:t xml:space="preserve">, W.J. Functional imaging, the frontal lobes, and dementia. </w:t>
      </w:r>
      <w:r w:rsidRPr="00E813D8">
        <w:rPr>
          <w:i/>
        </w:rPr>
        <w:t>Dementia</w:t>
      </w:r>
      <w:r w:rsidRPr="00E813D8">
        <w:t xml:space="preserve">, 1993, </w:t>
      </w:r>
      <w:r w:rsidRPr="00E813D8">
        <w:rPr>
          <w:i/>
        </w:rPr>
        <w:t>4</w:t>
      </w:r>
      <w:r w:rsidRPr="00E813D8">
        <w:t>, 192-203.</w:t>
      </w:r>
    </w:p>
    <w:p w14:paraId="0AB7D9B9" w14:textId="77777777" w:rsidR="00B26518" w:rsidRPr="00E813D8" w:rsidRDefault="00B26518">
      <w:pPr>
        <w:spacing w:line="240" w:lineRule="atLeast"/>
      </w:pPr>
    </w:p>
    <w:p w14:paraId="4A2835EB" w14:textId="77777777" w:rsidR="00B26518" w:rsidRPr="00E813D8" w:rsidRDefault="00B26518" w:rsidP="00E47958">
      <w:pPr>
        <w:numPr>
          <w:ilvl w:val="0"/>
          <w:numId w:val="3"/>
        </w:numPr>
        <w:spacing w:line="240" w:lineRule="atLeast"/>
        <w:ind w:hanging="720"/>
      </w:pPr>
      <w:r w:rsidRPr="00E813D8">
        <w:t xml:space="preserve">Wertz, R.T. &amp; Dronkers, N.F. PICA performance following left and right hemisphere brain damage: Influence of side and severity. </w:t>
      </w:r>
      <w:r w:rsidRPr="00E813D8">
        <w:rPr>
          <w:i/>
        </w:rPr>
        <w:t>Clinical Aphasiology</w:t>
      </w:r>
      <w:r w:rsidRPr="00E813D8">
        <w:t xml:space="preserve">, 1994, </w:t>
      </w:r>
      <w:r w:rsidRPr="00E813D8">
        <w:rPr>
          <w:i/>
        </w:rPr>
        <w:t>22</w:t>
      </w:r>
      <w:r w:rsidRPr="00E813D8">
        <w:t>, 157-164.</w:t>
      </w:r>
    </w:p>
    <w:p w14:paraId="03A95C8E" w14:textId="77777777" w:rsidR="00B26518" w:rsidRPr="00E813D8" w:rsidRDefault="00B26518">
      <w:pPr>
        <w:spacing w:line="240" w:lineRule="atLeast"/>
      </w:pPr>
    </w:p>
    <w:p w14:paraId="13506172" w14:textId="77777777" w:rsidR="00B26518" w:rsidRPr="00E813D8" w:rsidRDefault="00B26518" w:rsidP="00E47958">
      <w:pPr>
        <w:numPr>
          <w:ilvl w:val="0"/>
          <w:numId w:val="3"/>
        </w:numPr>
        <w:spacing w:line="240" w:lineRule="atLeast"/>
        <w:ind w:hanging="720"/>
      </w:pPr>
      <w:r w:rsidRPr="00E813D8">
        <w:t xml:space="preserve">Dronkers, N.F. A new brain region for speech: The insula and articulatory planning. </w:t>
      </w:r>
      <w:r w:rsidRPr="00E813D8">
        <w:rPr>
          <w:i/>
        </w:rPr>
        <w:t>Nature</w:t>
      </w:r>
      <w:r w:rsidRPr="00E813D8">
        <w:t xml:space="preserve">, 1996, </w:t>
      </w:r>
      <w:r w:rsidRPr="00E813D8">
        <w:rPr>
          <w:i/>
        </w:rPr>
        <w:t>384</w:t>
      </w:r>
      <w:r w:rsidRPr="00E813D8">
        <w:t>, 159-161.</w:t>
      </w:r>
    </w:p>
    <w:p w14:paraId="0DB70C30" w14:textId="77777777" w:rsidR="00B26518" w:rsidRPr="00E813D8" w:rsidRDefault="00B26518">
      <w:pPr>
        <w:spacing w:line="240" w:lineRule="atLeast"/>
      </w:pPr>
    </w:p>
    <w:p w14:paraId="425B42A3" w14:textId="77777777" w:rsidR="00B26518" w:rsidRPr="00E813D8" w:rsidRDefault="00B26518" w:rsidP="00E47958">
      <w:pPr>
        <w:numPr>
          <w:ilvl w:val="0"/>
          <w:numId w:val="3"/>
        </w:numPr>
        <w:spacing w:line="240" w:lineRule="atLeast"/>
        <w:ind w:hanging="720"/>
      </w:pPr>
      <w:r w:rsidRPr="00E813D8">
        <w:t xml:space="preserve">Dronkers, N.F., </w:t>
      </w:r>
      <w:proofErr w:type="spellStart"/>
      <w:r w:rsidRPr="00E813D8">
        <w:t>Ludy</w:t>
      </w:r>
      <w:proofErr w:type="spellEnd"/>
      <w:r w:rsidRPr="00E813D8">
        <w:t xml:space="preserve">, C.A. &amp; Redfern, B.B. Pragmatics in the absence of verbal language: Descriptions of a severe aphasic and a linguistically feral adult. </w:t>
      </w:r>
      <w:r w:rsidRPr="00E813D8">
        <w:rPr>
          <w:i/>
        </w:rPr>
        <w:t>Journal of Neurolinguistics</w:t>
      </w:r>
      <w:r w:rsidRPr="00E813D8">
        <w:t xml:space="preserve">, 1998, </w:t>
      </w:r>
      <w:r w:rsidRPr="00E813D8">
        <w:rPr>
          <w:i/>
        </w:rPr>
        <w:t>11(1-2)</w:t>
      </w:r>
      <w:r w:rsidRPr="00E813D8">
        <w:t>, 179-190.</w:t>
      </w:r>
    </w:p>
    <w:p w14:paraId="42183FB5" w14:textId="77777777" w:rsidR="00B26518" w:rsidRPr="00E813D8" w:rsidRDefault="00B26518">
      <w:pPr>
        <w:spacing w:line="240" w:lineRule="atLeast"/>
      </w:pPr>
    </w:p>
    <w:p w14:paraId="3750CA16" w14:textId="77777777" w:rsidR="00B26518" w:rsidRPr="00E813D8" w:rsidRDefault="00B26518" w:rsidP="00E47958">
      <w:pPr>
        <w:numPr>
          <w:ilvl w:val="0"/>
          <w:numId w:val="3"/>
        </w:numPr>
        <w:spacing w:line="240" w:lineRule="atLeast"/>
        <w:ind w:hanging="720"/>
      </w:pPr>
      <w:r w:rsidRPr="00E813D8">
        <w:lastRenderedPageBreak/>
        <w:t xml:space="preserve">Dronkers, N.F. The pursuit of brain-language relationships. </w:t>
      </w:r>
      <w:r w:rsidRPr="00E813D8">
        <w:rPr>
          <w:i/>
        </w:rPr>
        <w:t>Brain and Language</w:t>
      </w:r>
      <w:r w:rsidRPr="00E813D8">
        <w:t xml:space="preserve">, 2000, </w:t>
      </w:r>
      <w:r w:rsidRPr="006A3997">
        <w:rPr>
          <w:i/>
        </w:rPr>
        <w:t>71(1)</w:t>
      </w:r>
      <w:r w:rsidRPr="00E813D8">
        <w:t>, 59-61.</w:t>
      </w:r>
    </w:p>
    <w:p w14:paraId="316584D6" w14:textId="77777777" w:rsidR="00B26518" w:rsidRPr="00E813D8" w:rsidRDefault="00B26518">
      <w:pPr>
        <w:spacing w:line="240" w:lineRule="atLeast"/>
      </w:pPr>
    </w:p>
    <w:p w14:paraId="1EA5CD3A" w14:textId="77777777" w:rsidR="00B26518" w:rsidRPr="00E813D8" w:rsidRDefault="00B26518" w:rsidP="00E47958">
      <w:pPr>
        <w:pStyle w:val="BodyText"/>
        <w:numPr>
          <w:ilvl w:val="0"/>
          <w:numId w:val="3"/>
        </w:numPr>
        <w:ind w:hanging="720"/>
        <w:rPr>
          <w:sz w:val="24"/>
        </w:rPr>
      </w:pPr>
      <w:r w:rsidRPr="00E813D8">
        <w:rPr>
          <w:sz w:val="24"/>
        </w:rPr>
        <w:t xml:space="preserve">Dronkers, N.F. The gratuitous relationship between Broca’s aphasia and Broca’s area. </w:t>
      </w:r>
      <w:r w:rsidRPr="00E813D8">
        <w:rPr>
          <w:i/>
          <w:sz w:val="24"/>
        </w:rPr>
        <w:t>Behavioral and Brain Sciences</w:t>
      </w:r>
      <w:r w:rsidRPr="00E813D8">
        <w:rPr>
          <w:sz w:val="24"/>
        </w:rPr>
        <w:t>, 2000, 30-31.</w:t>
      </w:r>
    </w:p>
    <w:p w14:paraId="59BEE87C" w14:textId="77777777" w:rsidR="00B26518" w:rsidRPr="00E813D8" w:rsidRDefault="00B26518">
      <w:pPr>
        <w:pStyle w:val="BodyText"/>
        <w:rPr>
          <w:sz w:val="24"/>
        </w:rPr>
      </w:pPr>
    </w:p>
    <w:p w14:paraId="0BE9C2A7" w14:textId="77777777" w:rsidR="00B26518" w:rsidRPr="00E813D8" w:rsidRDefault="00B26518" w:rsidP="00E47958">
      <w:pPr>
        <w:numPr>
          <w:ilvl w:val="0"/>
          <w:numId w:val="3"/>
        </w:numPr>
        <w:ind w:hanging="720"/>
      </w:pPr>
      <w:r w:rsidRPr="00E813D8">
        <w:t xml:space="preserve">Walker-Batson, D., Curtis, S., Natarajan, R., Ford, J., Dronkers, N.F., Salmeron, E., Lai, J. &amp; Unwin, D.H.  A double-blind placebo-controlled study of the use of amphetamine in the treatment of aphasia.  </w:t>
      </w:r>
      <w:r w:rsidRPr="00E813D8">
        <w:rPr>
          <w:i/>
        </w:rPr>
        <w:t>Stroke</w:t>
      </w:r>
      <w:r w:rsidRPr="00E813D8">
        <w:t xml:space="preserve">, 2001, </w:t>
      </w:r>
      <w:r w:rsidRPr="00E813D8">
        <w:rPr>
          <w:i/>
        </w:rPr>
        <w:t>32</w:t>
      </w:r>
      <w:r w:rsidRPr="006A3997">
        <w:rPr>
          <w:i/>
        </w:rPr>
        <w:t>(9)</w:t>
      </w:r>
      <w:r w:rsidRPr="00E813D8">
        <w:t>, 2093-2098.</w:t>
      </w:r>
    </w:p>
    <w:p w14:paraId="21DD3FD6" w14:textId="77777777" w:rsidR="00B26518" w:rsidRPr="00E813D8" w:rsidRDefault="00B26518"/>
    <w:p w14:paraId="3FE6ACF0" w14:textId="77777777" w:rsidR="00B26518" w:rsidRPr="00E813D8" w:rsidRDefault="00B26518" w:rsidP="00E47958">
      <w:pPr>
        <w:numPr>
          <w:ilvl w:val="0"/>
          <w:numId w:val="3"/>
        </w:numPr>
        <w:spacing w:line="240" w:lineRule="atLeast"/>
        <w:ind w:hanging="720"/>
        <w:rPr>
          <w:color w:val="000000"/>
        </w:rPr>
      </w:pPr>
      <w:r w:rsidRPr="00E813D8">
        <w:rPr>
          <w:color w:val="000000"/>
        </w:rPr>
        <w:t xml:space="preserve">Dick, F., Bates, E., </w:t>
      </w:r>
      <w:proofErr w:type="spellStart"/>
      <w:r w:rsidRPr="00E813D8">
        <w:rPr>
          <w:color w:val="000000"/>
        </w:rPr>
        <w:t>Wulfeck</w:t>
      </w:r>
      <w:proofErr w:type="spellEnd"/>
      <w:r w:rsidRPr="00E813D8">
        <w:rPr>
          <w:color w:val="000000"/>
        </w:rPr>
        <w:t xml:space="preserve">, B., </w:t>
      </w:r>
      <w:proofErr w:type="spellStart"/>
      <w:r w:rsidRPr="00E813D8">
        <w:rPr>
          <w:color w:val="000000"/>
        </w:rPr>
        <w:t>Utman</w:t>
      </w:r>
      <w:proofErr w:type="spellEnd"/>
      <w:r w:rsidRPr="00E813D8">
        <w:rPr>
          <w:color w:val="000000"/>
        </w:rPr>
        <w:t xml:space="preserve">, J., Dronkers, N.F., &amp; </w:t>
      </w:r>
      <w:proofErr w:type="spellStart"/>
      <w:r w:rsidRPr="00E813D8">
        <w:rPr>
          <w:color w:val="000000"/>
        </w:rPr>
        <w:t>Gernsbacher</w:t>
      </w:r>
      <w:proofErr w:type="spellEnd"/>
      <w:r w:rsidRPr="00E813D8">
        <w:rPr>
          <w:color w:val="000000"/>
        </w:rPr>
        <w:t xml:space="preserve">, M. Language deficits, localization and grammar: Evidence for a distributive model of language breakdown in aphasics and </w:t>
      </w:r>
      <w:proofErr w:type="spellStart"/>
      <w:r w:rsidRPr="00E813D8">
        <w:rPr>
          <w:color w:val="000000"/>
        </w:rPr>
        <w:t>normals</w:t>
      </w:r>
      <w:proofErr w:type="spellEnd"/>
      <w:r w:rsidRPr="00E813D8">
        <w:rPr>
          <w:i/>
          <w:color w:val="000000"/>
        </w:rPr>
        <w:t>. Psychological Review,</w:t>
      </w:r>
      <w:r w:rsidRPr="00E813D8">
        <w:rPr>
          <w:color w:val="000000"/>
        </w:rPr>
        <w:t xml:space="preserve"> 2001, </w:t>
      </w:r>
      <w:r w:rsidRPr="00E813D8">
        <w:rPr>
          <w:i/>
          <w:color w:val="000000"/>
        </w:rPr>
        <w:t>10</w:t>
      </w:r>
      <w:r w:rsidRPr="006A3997">
        <w:rPr>
          <w:i/>
          <w:color w:val="000000"/>
        </w:rPr>
        <w:t>8(4)</w:t>
      </w:r>
      <w:r w:rsidRPr="00E813D8">
        <w:rPr>
          <w:color w:val="000000"/>
        </w:rPr>
        <w:t>, 759-788</w:t>
      </w:r>
      <w:r w:rsidRPr="00E813D8">
        <w:rPr>
          <w:i/>
          <w:color w:val="000000"/>
        </w:rPr>
        <w:t>.</w:t>
      </w:r>
      <w:r w:rsidRPr="00E813D8">
        <w:rPr>
          <w:color w:val="000000"/>
        </w:rPr>
        <w:t xml:space="preserve"> </w:t>
      </w:r>
    </w:p>
    <w:p w14:paraId="0F8555DF" w14:textId="77777777" w:rsidR="00B26518" w:rsidRPr="00E813D8" w:rsidRDefault="00B26518">
      <w:pPr>
        <w:spacing w:line="240" w:lineRule="atLeast"/>
        <w:rPr>
          <w:color w:val="000000"/>
        </w:rPr>
      </w:pPr>
    </w:p>
    <w:p w14:paraId="093C07F5" w14:textId="77777777" w:rsidR="00B26518" w:rsidRPr="00E813D8" w:rsidRDefault="00B26518" w:rsidP="00E47958">
      <w:pPr>
        <w:numPr>
          <w:ilvl w:val="0"/>
          <w:numId w:val="3"/>
        </w:numPr>
        <w:ind w:hanging="720"/>
        <w:rPr>
          <w:color w:val="000000"/>
        </w:rPr>
      </w:pPr>
      <w:r w:rsidRPr="00E813D8">
        <w:rPr>
          <w:color w:val="000000"/>
        </w:rPr>
        <w:t xml:space="preserve">Bates, E., Reilly, J., </w:t>
      </w:r>
      <w:proofErr w:type="spellStart"/>
      <w:r w:rsidRPr="00E813D8">
        <w:rPr>
          <w:color w:val="000000"/>
        </w:rPr>
        <w:t>Wulfeck</w:t>
      </w:r>
      <w:proofErr w:type="spellEnd"/>
      <w:r w:rsidRPr="00E813D8">
        <w:rPr>
          <w:color w:val="000000"/>
        </w:rPr>
        <w:t xml:space="preserve">, B., Dronkers, N.F., Opie, M., </w:t>
      </w:r>
      <w:proofErr w:type="spellStart"/>
      <w:r w:rsidRPr="00E813D8">
        <w:rPr>
          <w:color w:val="000000"/>
        </w:rPr>
        <w:t>Fenson</w:t>
      </w:r>
      <w:proofErr w:type="spellEnd"/>
      <w:r w:rsidRPr="00E813D8">
        <w:rPr>
          <w:color w:val="000000"/>
        </w:rPr>
        <w:t xml:space="preserve">, J., </w:t>
      </w:r>
      <w:proofErr w:type="spellStart"/>
      <w:r w:rsidRPr="00E813D8">
        <w:rPr>
          <w:color w:val="000000"/>
        </w:rPr>
        <w:t>Kriz</w:t>
      </w:r>
      <w:proofErr w:type="spellEnd"/>
      <w:r w:rsidRPr="00E813D8">
        <w:rPr>
          <w:color w:val="000000"/>
        </w:rPr>
        <w:t xml:space="preserve">, S., Jeffries, R., Miller, L., &amp; Herbst, K.  Differential effects of unilateral lesions on language production in children and adults. </w:t>
      </w:r>
      <w:r w:rsidRPr="00E813D8">
        <w:rPr>
          <w:i/>
          <w:color w:val="000000"/>
        </w:rPr>
        <w:t xml:space="preserve">Brain and Language, </w:t>
      </w:r>
      <w:r w:rsidRPr="00E813D8">
        <w:rPr>
          <w:color w:val="000000"/>
        </w:rPr>
        <w:t xml:space="preserve">2001, </w:t>
      </w:r>
      <w:r w:rsidRPr="00E813D8">
        <w:rPr>
          <w:i/>
          <w:color w:val="000000"/>
        </w:rPr>
        <w:t>79</w:t>
      </w:r>
      <w:r w:rsidRPr="00E813D8">
        <w:rPr>
          <w:color w:val="000000"/>
        </w:rPr>
        <w:t>, 223-265.</w:t>
      </w:r>
    </w:p>
    <w:p w14:paraId="5F0A0177" w14:textId="77777777" w:rsidR="00B26518" w:rsidRPr="00E813D8" w:rsidRDefault="00B26518">
      <w:pPr>
        <w:rPr>
          <w:color w:val="000000"/>
        </w:rPr>
      </w:pPr>
    </w:p>
    <w:p w14:paraId="1DE72CAA" w14:textId="77777777" w:rsidR="00B26518" w:rsidRPr="00E813D8" w:rsidRDefault="00B26518" w:rsidP="00E47958">
      <w:pPr>
        <w:numPr>
          <w:ilvl w:val="0"/>
          <w:numId w:val="3"/>
        </w:numPr>
        <w:tabs>
          <w:tab w:val="left" w:pos="810"/>
        </w:tabs>
        <w:ind w:hanging="720"/>
      </w:pPr>
      <w:r w:rsidRPr="00E813D8">
        <w:t xml:space="preserve">Watkins, K.E., Dronkers, N.F., </w:t>
      </w:r>
      <w:proofErr w:type="spellStart"/>
      <w:r w:rsidRPr="00E813D8">
        <w:t>Vargha-Khadem</w:t>
      </w:r>
      <w:proofErr w:type="spellEnd"/>
      <w:r w:rsidRPr="00E813D8">
        <w:t xml:space="preserve">, F.  Behavioral analysis of an inherited speech and language disorder:  comparison with acquired aphasia.  </w:t>
      </w:r>
      <w:r w:rsidRPr="00E813D8">
        <w:rPr>
          <w:i/>
        </w:rPr>
        <w:t xml:space="preserve">Brain, </w:t>
      </w:r>
      <w:r w:rsidRPr="00E813D8">
        <w:t xml:space="preserve">2002, </w:t>
      </w:r>
      <w:r w:rsidRPr="00E813D8">
        <w:rPr>
          <w:i/>
        </w:rPr>
        <w:t>125</w:t>
      </w:r>
      <w:r w:rsidRPr="006A3997">
        <w:rPr>
          <w:i/>
        </w:rPr>
        <w:t>(3)</w:t>
      </w:r>
      <w:r w:rsidRPr="00E813D8">
        <w:t>, 452-464.</w:t>
      </w:r>
    </w:p>
    <w:p w14:paraId="48A947F4" w14:textId="77777777" w:rsidR="00B26518" w:rsidRPr="00E813D8" w:rsidRDefault="00B26518">
      <w:pPr>
        <w:tabs>
          <w:tab w:val="left" w:pos="810"/>
        </w:tabs>
      </w:pPr>
    </w:p>
    <w:p w14:paraId="213A3F73" w14:textId="77777777" w:rsidR="00B26518" w:rsidRPr="00E813D8" w:rsidRDefault="00B26518" w:rsidP="00E47958">
      <w:pPr>
        <w:numPr>
          <w:ilvl w:val="0"/>
          <w:numId w:val="3"/>
        </w:numPr>
        <w:ind w:hanging="720"/>
      </w:pPr>
      <w:proofErr w:type="spellStart"/>
      <w:r w:rsidRPr="00E813D8">
        <w:t>Saygin</w:t>
      </w:r>
      <w:proofErr w:type="spellEnd"/>
      <w:r w:rsidRPr="00E813D8">
        <w:t xml:space="preserve">, A.P., Dick, F., Wilson, S.W., Dronkers, N.F., Bates, E.A. Neural resources for processing language and environmental sounds: evidence from aphasia. </w:t>
      </w:r>
      <w:r w:rsidRPr="00E813D8">
        <w:rPr>
          <w:i/>
        </w:rPr>
        <w:t>Brain</w:t>
      </w:r>
      <w:r w:rsidRPr="00E813D8">
        <w:t xml:space="preserve">, 2003, </w:t>
      </w:r>
      <w:r w:rsidRPr="00E813D8">
        <w:rPr>
          <w:i/>
        </w:rPr>
        <w:t>1</w:t>
      </w:r>
      <w:r w:rsidRPr="006A3997">
        <w:rPr>
          <w:i/>
        </w:rPr>
        <w:t>26(4)</w:t>
      </w:r>
      <w:r w:rsidRPr="00E813D8">
        <w:t>, 928-945.</w:t>
      </w:r>
    </w:p>
    <w:p w14:paraId="52A0D027" w14:textId="77777777" w:rsidR="00B26518" w:rsidRPr="00E813D8" w:rsidRDefault="00B26518"/>
    <w:p w14:paraId="7E5E5CE7" w14:textId="77777777" w:rsidR="00B26518" w:rsidRPr="00E813D8" w:rsidRDefault="00B26518" w:rsidP="00E47958">
      <w:pPr>
        <w:numPr>
          <w:ilvl w:val="0"/>
          <w:numId w:val="3"/>
        </w:numPr>
        <w:ind w:hanging="720"/>
      </w:pPr>
      <w:r w:rsidRPr="00E813D8">
        <w:t xml:space="preserve">Bates, E., Wilson, S.M., </w:t>
      </w:r>
      <w:proofErr w:type="spellStart"/>
      <w:r w:rsidRPr="00E813D8">
        <w:t>Saygin</w:t>
      </w:r>
      <w:proofErr w:type="spellEnd"/>
      <w:r w:rsidRPr="00E813D8">
        <w:t xml:space="preserve">, A.P., Dick, F., Sereno, M., Knight, R.T. &amp; Dronkers, N.F. Voxel-based lesion-symptom mapping. </w:t>
      </w:r>
      <w:r w:rsidRPr="00E813D8">
        <w:rPr>
          <w:i/>
        </w:rPr>
        <w:t>Nature Neuroscience</w:t>
      </w:r>
      <w:r w:rsidRPr="00E813D8">
        <w:t xml:space="preserve">, 2003, </w:t>
      </w:r>
      <w:r w:rsidRPr="00E813D8">
        <w:rPr>
          <w:i/>
        </w:rPr>
        <w:t>6</w:t>
      </w:r>
      <w:r w:rsidRPr="006A3997">
        <w:rPr>
          <w:i/>
        </w:rPr>
        <w:t>(5)</w:t>
      </w:r>
      <w:r w:rsidRPr="00E813D8">
        <w:t>, 448-450.</w:t>
      </w:r>
    </w:p>
    <w:p w14:paraId="051F09F9" w14:textId="77777777" w:rsidR="00B26518" w:rsidRPr="00E813D8" w:rsidRDefault="00B26518"/>
    <w:p w14:paraId="12CE5945" w14:textId="77777777" w:rsidR="00B26518" w:rsidRPr="00E813D8" w:rsidRDefault="00B26518" w:rsidP="00E47958">
      <w:pPr>
        <w:numPr>
          <w:ilvl w:val="0"/>
          <w:numId w:val="3"/>
        </w:numPr>
        <w:ind w:hanging="720"/>
      </w:pPr>
      <w:r w:rsidRPr="00E813D8">
        <w:t xml:space="preserve">Dronkers, N.F., Wilkins, D.P., Van Valin, R.D. Jr., Redfern, B.B. &amp; Jaeger, J.J. Lesion analysis of the brain areas involved in language comprehension. </w:t>
      </w:r>
      <w:r w:rsidRPr="00E813D8">
        <w:rPr>
          <w:i/>
        </w:rPr>
        <w:t>Cognition</w:t>
      </w:r>
      <w:r w:rsidRPr="00E813D8">
        <w:t xml:space="preserve">, 2004 </w:t>
      </w:r>
      <w:r w:rsidRPr="00E813D8">
        <w:rPr>
          <w:i/>
        </w:rPr>
        <w:t>92</w:t>
      </w:r>
      <w:r w:rsidRPr="00E813D8">
        <w:t>,145-177.</w:t>
      </w:r>
    </w:p>
    <w:p w14:paraId="11436E4E" w14:textId="77777777" w:rsidR="00B26518" w:rsidRPr="00E813D8" w:rsidRDefault="00B26518"/>
    <w:p w14:paraId="62EB6FB0" w14:textId="77777777" w:rsidR="00B26518" w:rsidRPr="00E813D8" w:rsidRDefault="00B26518" w:rsidP="00E47958">
      <w:pPr>
        <w:numPr>
          <w:ilvl w:val="0"/>
          <w:numId w:val="3"/>
        </w:numPr>
        <w:ind w:hanging="720"/>
      </w:pPr>
      <w:proofErr w:type="spellStart"/>
      <w:r w:rsidRPr="00E813D8">
        <w:t>Saygin</w:t>
      </w:r>
      <w:proofErr w:type="spellEnd"/>
      <w:r w:rsidRPr="00E813D8">
        <w:t xml:space="preserve">, A.P., Wilson, S.M., Dronkers, N.F. &amp; Bates, E. (2004).  Action comprehension in aphasia:  linguistic and non-linguistic deficits and their lesion correlates.  </w:t>
      </w:r>
      <w:r w:rsidRPr="00E813D8">
        <w:rPr>
          <w:i/>
        </w:rPr>
        <w:t>Neuropsychologia</w:t>
      </w:r>
      <w:r w:rsidRPr="00E813D8">
        <w:t>, 2004</w:t>
      </w:r>
      <w:r w:rsidRPr="00E813D8">
        <w:rPr>
          <w:i/>
        </w:rPr>
        <w:t>, 42</w:t>
      </w:r>
      <w:r w:rsidRPr="00E813D8">
        <w:t>, 1788-1804.</w:t>
      </w:r>
    </w:p>
    <w:p w14:paraId="7D28AC78" w14:textId="77777777" w:rsidR="00B26518" w:rsidRPr="00E813D8" w:rsidRDefault="00B26518">
      <w:pPr>
        <w:ind w:right="270"/>
      </w:pPr>
    </w:p>
    <w:p w14:paraId="1C6D6943" w14:textId="77777777" w:rsidR="00B26518" w:rsidRPr="00E813D8" w:rsidRDefault="00B26518" w:rsidP="00E47958">
      <w:pPr>
        <w:numPr>
          <w:ilvl w:val="0"/>
          <w:numId w:val="3"/>
        </w:numPr>
        <w:ind w:hanging="720"/>
      </w:pPr>
      <w:r w:rsidRPr="00E813D8">
        <w:t xml:space="preserve">Gorno-Tempini, M.L., Dronkers, N.F., Rankin, K.P., </w:t>
      </w:r>
      <w:proofErr w:type="spellStart"/>
      <w:r w:rsidRPr="00E813D8">
        <w:t>Ogar</w:t>
      </w:r>
      <w:proofErr w:type="spellEnd"/>
      <w:r w:rsidRPr="00E813D8">
        <w:t xml:space="preserve">, J.M., </w:t>
      </w:r>
      <w:proofErr w:type="spellStart"/>
      <w:r w:rsidRPr="00E813D8">
        <w:t>Phenegrasamy</w:t>
      </w:r>
      <w:proofErr w:type="spellEnd"/>
      <w:r w:rsidRPr="00E813D8">
        <w:t xml:space="preserve">, L., Rosen, H.J., Johnson, J.K., Weiner, M.W., Miller, B.L.  Cognition and anatomy in three variants of primary progressive aphasia.  </w:t>
      </w:r>
      <w:r w:rsidRPr="00E813D8">
        <w:rPr>
          <w:i/>
        </w:rPr>
        <w:t>Annals of Neurology</w:t>
      </w:r>
      <w:r w:rsidRPr="00E813D8">
        <w:t xml:space="preserve">, 2004, </w:t>
      </w:r>
      <w:r w:rsidRPr="00E813D8">
        <w:rPr>
          <w:i/>
        </w:rPr>
        <w:t>55</w:t>
      </w:r>
      <w:r w:rsidRPr="006A3997">
        <w:rPr>
          <w:i/>
        </w:rPr>
        <w:t>(3)</w:t>
      </w:r>
      <w:r w:rsidRPr="00E813D8">
        <w:t>, 335-346.</w:t>
      </w:r>
    </w:p>
    <w:p w14:paraId="2C6BF7F2" w14:textId="77777777" w:rsidR="00B26518" w:rsidRPr="00E813D8" w:rsidRDefault="00B26518"/>
    <w:p w14:paraId="4513D921" w14:textId="77777777" w:rsidR="00B26518" w:rsidRPr="00E813D8" w:rsidRDefault="00B26518" w:rsidP="00E47958">
      <w:pPr>
        <w:numPr>
          <w:ilvl w:val="0"/>
          <w:numId w:val="3"/>
        </w:numPr>
        <w:ind w:hanging="720"/>
      </w:pPr>
      <w:r w:rsidRPr="00E813D8">
        <w:t xml:space="preserve">Dronkers, N.F. &amp; </w:t>
      </w:r>
      <w:proofErr w:type="spellStart"/>
      <w:r w:rsidRPr="00E813D8">
        <w:t>Ogar</w:t>
      </w:r>
      <w:proofErr w:type="spellEnd"/>
      <w:r w:rsidRPr="00E813D8">
        <w:t xml:space="preserve">, J. Brain areas involved in speech production (invited editorial). </w:t>
      </w:r>
      <w:r w:rsidRPr="00E813D8">
        <w:rPr>
          <w:i/>
        </w:rPr>
        <w:t>Brain</w:t>
      </w:r>
      <w:r w:rsidRPr="00E813D8">
        <w:t xml:space="preserve">, 2004, </w:t>
      </w:r>
      <w:r w:rsidRPr="00E813D8">
        <w:rPr>
          <w:i/>
        </w:rPr>
        <w:t xml:space="preserve">127, </w:t>
      </w:r>
      <w:r w:rsidRPr="00E813D8">
        <w:t>1461-1462.</w:t>
      </w:r>
    </w:p>
    <w:p w14:paraId="257D9524" w14:textId="77777777" w:rsidR="00B26518" w:rsidRPr="00E813D8" w:rsidRDefault="00B26518"/>
    <w:p w14:paraId="5DCF4ADC" w14:textId="77777777" w:rsidR="00B26518" w:rsidRPr="00E813D8" w:rsidRDefault="00B26518" w:rsidP="00E47958">
      <w:pPr>
        <w:numPr>
          <w:ilvl w:val="0"/>
          <w:numId w:val="3"/>
        </w:numPr>
        <w:ind w:right="270" w:hanging="720"/>
      </w:pPr>
      <w:proofErr w:type="spellStart"/>
      <w:r w:rsidRPr="00E813D8">
        <w:t>Baldo</w:t>
      </w:r>
      <w:proofErr w:type="spellEnd"/>
      <w:r w:rsidRPr="00E813D8">
        <w:t xml:space="preserve">, J.V., Dronkers, N.F., Wilkins, D.P., </w:t>
      </w:r>
      <w:proofErr w:type="spellStart"/>
      <w:r w:rsidRPr="00E813D8">
        <w:t>Ludy</w:t>
      </w:r>
      <w:proofErr w:type="spellEnd"/>
      <w:r w:rsidRPr="00E813D8">
        <w:t xml:space="preserve">, C., </w:t>
      </w:r>
      <w:proofErr w:type="spellStart"/>
      <w:r w:rsidRPr="00E813D8">
        <w:t>Raskin</w:t>
      </w:r>
      <w:proofErr w:type="spellEnd"/>
      <w:r w:rsidRPr="00E813D8">
        <w:t xml:space="preserve">, P., &amp; Kim, J.  Is problem solving dependent on language?  </w:t>
      </w:r>
      <w:r w:rsidRPr="00E813D8">
        <w:rPr>
          <w:i/>
        </w:rPr>
        <w:t>Brain and Language</w:t>
      </w:r>
      <w:r w:rsidRPr="00E813D8">
        <w:t xml:space="preserve">, 2005, </w:t>
      </w:r>
      <w:r w:rsidRPr="00E813D8">
        <w:rPr>
          <w:i/>
        </w:rPr>
        <w:t>92(3)</w:t>
      </w:r>
      <w:r w:rsidRPr="00E813D8">
        <w:t>, 240-250.</w:t>
      </w:r>
    </w:p>
    <w:p w14:paraId="7477D061" w14:textId="77777777" w:rsidR="00B26518" w:rsidRPr="00E813D8" w:rsidRDefault="00B26518">
      <w:pPr>
        <w:ind w:right="270"/>
      </w:pPr>
    </w:p>
    <w:p w14:paraId="3382201C" w14:textId="77777777" w:rsidR="00B26518" w:rsidRPr="00E813D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813D8">
        <w:rPr>
          <w:rFonts w:ascii="Palatino" w:hAnsi="Palatino"/>
        </w:rPr>
        <w:lastRenderedPageBreak/>
        <w:t>Ogar</w:t>
      </w:r>
      <w:proofErr w:type="spellEnd"/>
      <w:r w:rsidRPr="00E813D8">
        <w:rPr>
          <w:rFonts w:ascii="Palatino" w:hAnsi="Palatino"/>
        </w:rPr>
        <w:t xml:space="preserve">, J., </w:t>
      </w:r>
      <w:proofErr w:type="spellStart"/>
      <w:r w:rsidRPr="00E813D8">
        <w:rPr>
          <w:rFonts w:ascii="Palatino" w:hAnsi="Palatino"/>
        </w:rPr>
        <w:t>Slama</w:t>
      </w:r>
      <w:proofErr w:type="spellEnd"/>
      <w:r w:rsidRPr="00E813D8">
        <w:rPr>
          <w:rFonts w:ascii="Palatino" w:hAnsi="Palatino"/>
        </w:rPr>
        <w:t xml:space="preserve">, H., Dronkers, N.F., Amici, S. &amp; Gorno-Tempini, M.L. Apraxia of speech: an overview.  </w:t>
      </w:r>
      <w:proofErr w:type="spellStart"/>
      <w:r w:rsidRPr="00E813D8">
        <w:rPr>
          <w:rFonts w:ascii="Palatino" w:hAnsi="Palatino"/>
          <w:i/>
        </w:rPr>
        <w:t>Neurocase</w:t>
      </w:r>
      <w:proofErr w:type="spellEnd"/>
      <w:r w:rsidRPr="00E813D8">
        <w:rPr>
          <w:rFonts w:ascii="Palatino" w:hAnsi="Palatino"/>
        </w:rPr>
        <w:t xml:space="preserve">, 2005, </w:t>
      </w:r>
      <w:r w:rsidRPr="00E813D8">
        <w:rPr>
          <w:rFonts w:ascii="Palatino" w:hAnsi="Palatino"/>
          <w:i/>
        </w:rPr>
        <w:t>11</w:t>
      </w:r>
      <w:r w:rsidRPr="006A3997">
        <w:rPr>
          <w:rFonts w:ascii="Palatino" w:hAnsi="Palatino"/>
          <w:i/>
        </w:rPr>
        <w:t>(6)</w:t>
      </w:r>
      <w:r w:rsidRPr="00E813D8">
        <w:rPr>
          <w:rFonts w:ascii="Palatino" w:hAnsi="Palatino"/>
        </w:rPr>
        <w:t>, 427-431.</w:t>
      </w:r>
    </w:p>
    <w:p w14:paraId="2216AA37" w14:textId="77777777" w:rsidR="00B26518" w:rsidRPr="00E813D8" w:rsidRDefault="00B26518">
      <w:pPr>
        <w:pStyle w:val="BlockText"/>
        <w:ind w:left="0" w:firstLine="0"/>
        <w:rPr>
          <w:rFonts w:ascii="Palatino" w:hAnsi="Palatino"/>
        </w:rPr>
      </w:pPr>
    </w:p>
    <w:p w14:paraId="5A8CC3DD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F7D08">
        <w:rPr>
          <w:rFonts w:ascii="Palatino" w:hAnsi="Palatino"/>
        </w:rPr>
        <w:t>Moineau</w:t>
      </w:r>
      <w:proofErr w:type="spellEnd"/>
      <w:r w:rsidRPr="00EF7D08">
        <w:rPr>
          <w:rFonts w:ascii="Palatino" w:hAnsi="Palatino"/>
        </w:rPr>
        <w:t xml:space="preserve">, S., Dronkers, N.F. &amp; Bates., E.A.  Exploring the processing continuum of single word comprehension in aphasia. </w:t>
      </w:r>
      <w:r w:rsidRPr="00EF7D08">
        <w:rPr>
          <w:rFonts w:ascii="Palatino" w:hAnsi="Palatino"/>
          <w:i/>
        </w:rPr>
        <w:t>Journal of Speech, Language, and Hearing Research</w:t>
      </w:r>
      <w:r w:rsidRPr="00EF7D08">
        <w:rPr>
          <w:rFonts w:ascii="Palatino" w:hAnsi="Palatino"/>
        </w:rPr>
        <w:t xml:space="preserve">, 2005, </w:t>
      </w:r>
      <w:r w:rsidRPr="00EF7D08">
        <w:rPr>
          <w:rFonts w:ascii="Palatino" w:hAnsi="Palatino"/>
          <w:i/>
        </w:rPr>
        <w:t>48</w:t>
      </w:r>
      <w:r w:rsidRPr="006A3997">
        <w:rPr>
          <w:rFonts w:ascii="Palatino" w:hAnsi="Palatino"/>
          <w:i/>
        </w:rPr>
        <w:t>(4)</w:t>
      </w:r>
      <w:r w:rsidRPr="00EF7D08">
        <w:rPr>
          <w:rFonts w:ascii="Palatino" w:hAnsi="Palatino"/>
        </w:rPr>
        <w:t>, 884-896.</w:t>
      </w:r>
    </w:p>
    <w:p w14:paraId="6542E4DA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52526ACB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F7D08">
        <w:rPr>
          <w:rFonts w:ascii="Palatino" w:hAnsi="Palatino"/>
        </w:rPr>
        <w:t>Ogar</w:t>
      </w:r>
      <w:proofErr w:type="spellEnd"/>
      <w:r w:rsidRPr="00EF7D08">
        <w:rPr>
          <w:rFonts w:ascii="Palatino" w:hAnsi="Palatino"/>
        </w:rPr>
        <w:t xml:space="preserve">, J., Willock, S., </w:t>
      </w:r>
      <w:proofErr w:type="spellStart"/>
      <w:r w:rsidRPr="00EF7D08">
        <w:rPr>
          <w:rFonts w:ascii="Palatino" w:hAnsi="Palatino"/>
        </w:rPr>
        <w:t>Ba</w:t>
      </w:r>
      <w:r w:rsidR="00CC5E01" w:rsidRPr="00EF7D08">
        <w:rPr>
          <w:rFonts w:ascii="Palatino" w:hAnsi="Palatino"/>
        </w:rPr>
        <w:t>ldo</w:t>
      </w:r>
      <w:proofErr w:type="spellEnd"/>
      <w:r w:rsidR="00CC5E01" w:rsidRPr="00EF7D08">
        <w:rPr>
          <w:rFonts w:ascii="Palatino" w:hAnsi="Palatino"/>
        </w:rPr>
        <w:t xml:space="preserve">, J., Wilkins, D., </w:t>
      </w:r>
      <w:proofErr w:type="spellStart"/>
      <w:r w:rsidR="00CC5E01" w:rsidRPr="00EF7D08">
        <w:rPr>
          <w:rFonts w:ascii="Palatino" w:hAnsi="Palatino"/>
        </w:rPr>
        <w:t>Ludy</w:t>
      </w:r>
      <w:proofErr w:type="spellEnd"/>
      <w:r w:rsidR="00CC5E01" w:rsidRPr="00EF7D08">
        <w:rPr>
          <w:rFonts w:ascii="Palatino" w:hAnsi="Palatino"/>
        </w:rPr>
        <w:t xml:space="preserve">, C. </w:t>
      </w:r>
      <w:r w:rsidRPr="00EF7D08">
        <w:rPr>
          <w:rFonts w:ascii="Palatino" w:hAnsi="Palatino"/>
        </w:rPr>
        <w:t xml:space="preserve">&amp; Dronkers, N. Clinical and anatomical correlates of apraxia of speech and language.  </w:t>
      </w:r>
      <w:r w:rsidRPr="00EF7D08">
        <w:rPr>
          <w:rFonts w:ascii="Palatino" w:hAnsi="Palatino"/>
          <w:i/>
        </w:rPr>
        <w:t>Brain and Language</w:t>
      </w:r>
      <w:r w:rsidRPr="00EF7D08">
        <w:rPr>
          <w:rFonts w:ascii="Palatino" w:hAnsi="Palatino"/>
        </w:rPr>
        <w:t xml:space="preserve">, 2006, </w:t>
      </w:r>
      <w:r w:rsidRPr="00EF7D08">
        <w:rPr>
          <w:rFonts w:ascii="Palatino" w:hAnsi="Palatino"/>
          <w:i/>
        </w:rPr>
        <w:t>97</w:t>
      </w:r>
      <w:r w:rsidR="00CC5E01" w:rsidRPr="00EF7D08">
        <w:rPr>
          <w:rFonts w:ascii="Palatino" w:hAnsi="Palatino"/>
          <w:i/>
        </w:rPr>
        <w:t>(3)</w:t>
      </w:r>
      <w:r w:rsidRPr="00EF7D08">
        <w:rPr>
          <w:rFonts w:ascii="Palatino" w:hAnsi="Palatino"/>
        </w:rPr>
        <w:t>, 343-350.</w:t>
      </w:r>
    </w:p>
    <w:p w14:paraId="3ED7C14B" w14:textId="77777777" w:rsidR="00B26518" w:rsidRPr="00EF7D08" w:rsidRDefault="00B26518">
      <w:pPr>
        <w:rPr>
          <w:i/>
        </w:rPr>
      </w:pPr>
    </w:p>
    <w:p w14:paraId="761F2206" w14:textId="77777777" w:rsidR="00B26518" w:rsidRPr="00EF7D08" w:rsidRDefault="00CC5E01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F7D08">
        <w:rPr>
          <w:rFonts w:ascii="Palatino" w:hAnsi="Palatino"/>
        </w:rPr>
        <w:t>Baldo</w:t>
      </w:r>
      <w:proofErr w:type="spellEnd"/>
      <w:r w:rsidRPr="00EF7D08">
        <w:rPr>
          <w:rFonts w:ascii="Palatino" w:hAnsi="Palatino"/>
        </w:rPr>
        <w:t xml:space="preserve">, J.V. </w:t>
      </w:r>
      <w:r w:rsidR="00B26518" w:rsidRPr="00EF7D08">
        <w:rPr>
          <w:rFonts w:ascii="Palatino" w:hAnsi="Palatino"/>
        </w:rPr>
        <w:t xml:space="preserve">&amp; Dronkers, N.F.  The role of inferior frontal and inferior parietal cortex in working memory. </w:t>
      </w:r>
      <w:r w:rsidR="00B26518" w:rsidRPr="00EF7D08">
        <w:rPr>
          <w:rFonts w:ascii="Palatino" w:hAnsi="Palatino"/>
          <w:i/>
        </w:rPr>
        <w:t>Neuropsychology</w:t>
      </w:r>
      <w:r w:rsidR="00B26518" w:rsidRPr="00EF7D08">
        <w:rPr>
          <w:rFonts w:ascii="Palatino" w:hAnsi="Palatino"/>
        </w:rPr>
        <w:t xml:space="preserve">, 2006, </w:t>
      </w:r>
      <w:r w:rsidR="00B26518" w:rsidRPr="00EF7D08">
        <w:rPr>
          <w:rFonts w:ascii="Palatino" w:hAnsi="Palatino"/>
          <w:i/>
        </w:rPr>
        <w:t>20(5)</w:t>
      </w:r>
      <w:r w:rsidR="00B26518" w:rsidRPr="00EF7D08">
        <w:rPr>
          <w:rFonts w:ascii="Palatino" w:hAnsi="Palatino"/>
        </w:rPr>
        <w:t>, 529-538.</w:t>
      </w:r>
    </w:p>
    <w:p w14:paraId="236940D5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17E90093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F7D08">
        <w:rPr>
          <w:rFonts w:ascii="Palatino" w:hAnsi="Palatino"/>
        </w:rPr>
        <w:t>Baldo</w:t>
      </w:r>
      <w:proofErr w:type="spellEnd"/>
      <w:r w:rsidRPr="00EF7D08">
        <w:rPr>
          <w:rFonts w:ascii="Palatino" w:hAnsi="Palatino"/>
        </w:rPr>
        <w:t xml:space="preserve">, J., Schwartz, S., Wilkins, D., &amp; Dronkers, N.F.  Role of frontal versus temporal cortex in verbal fluency as revealed by voxel-based lesion symptom mapping. </w:t>
      </w:r>
      <w:r w:rsidRPr="00EF7D08">
        <w:rPr>
          <w:rFonts w:ascii="Palatino" w:hAnsi="Palatino"/>
          <w:i/>
        </w:rPr>
        <w:t xml:space="preserve">Journal of the International Neuropsychological Society, </w:t>
      </w:r>
      <w:r w:rsidRPr="00EF7D08">
        <w:rPr>
          <w:rFonts w:ascii="Palatino" w:hAnsi="Palatino"/>
        </w:rPr>
        <w:t xml:space="preserve">2006, </w:t>
      </w:r>
      <w:r w:rsidRPr="00EF7D08">
        <w:rPr>
          <w:rFonts w:ascii="Palatino" w:hAnsi="Palatino"/>
          <w:i/>
        </w:rPr>
        <w:t>12(6)</w:t>
      </w:r>
      <w:r w:rsidRPr="00EF7D08">
        <w:rPr>
          <w:rFonts w:ascii="Palatino" w:hAnsi="Palatino"/>
        </w:rPr>
        <w:t>, 896-900</w:t>
      </w:r>
      <w:r w:rsidRPr="00EF7D08">
        <w:rPr>
          <w:rFonts w:ascii="Palatino" w:hAnsi="Palatino"/>
          <w:i/>
        </w:rPr>
        <w:t>.</w:t>
      </w:r>
    </w:p>
    <w:p w14:paraId="60C7CF08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6C5E589E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r w:rsidRPr="00EF7D08">
        <w:rPr>
          <w:rFonts w:ascii="Palatino" w:hAnsi="Palatino"/>
        </w:rPr>
        <w:t xml:space="preserve">Gorno-Tempini, M. L., </w:t>
      </w:r>
      <w:proofErr w:type="spellStart"/>
      <w:r w:rsidRPr="00EF7D08">
        <w:rPr>
          <w:rFonts w:ascii="Palatino" w:hAnsi="Palatino"/>
        </w:rPr>
        <w:t>Ogar</w:t>
      </w:r>
      <w:proofErr w:type="spellEnd"/>
      <w:r w:rsidRPr="00EF7D08">
        <w:rPr>
          <w:rFonts w:ascii="Palatino" w:hAnsi="Palatino"/>
        </w:rPr>
        <w:t xml:space="preserve">, J., </w:t>
      </w:r>
      <w:proofErr w:type="spellStart"/>
      <w:r w:rsidRPr="00EF7D08">
        <w:rPr>
          <w:rFonts w:ascii="Palatino" w:hAnsi="Palatino"/>
        </w:rPr>
        <w:t>Brambati</w:t>
      </w:r>
      <w:proofErr w:type="spellEnd"/>
      <w:r w:rsidRPr="00EF7D08">
        <w:rPr>
          <w:rFonts w:ascii="Palatino" w:hAnsi="Palatino"/>
        </w:rPr>
        <w:t xml:space="preserve">, S. M., Wang, P., </w:t>
      </w:r>
      <w:proofErr w:type="spellStart"/>
      <w:r w:rsidRPr="00EF7D08">
        <w:rPr>
          <w:rFonts w:ascii="Palatino" w:hAnsi="Palatino"/>
        </w:rPr>
        <w:t>Jeong</w:t>
      </w:r>
      <w:proofErr w:type="spellEnd"/>
      <w:r w:rsidRPr="00EF7D08">
        <w:rPr>
          <w:rFonts w:ascii="Palatino" w:hAnsi="Palatino"/>
        </w:rPr>
        <w:t>, J. H.</w:t>
      </w:r>
      <w:r w:rsidR="00CC5E01" w:rsidRPr="00EF7D08">
        <w:rPr>
          <w:rFonts w:ascii="Palatino" w:hAnsi="Palatino"/>
        </w:rPr>
        <w:t>, Rankin, K. P., Dronkers, N.F.</w:t>
      </w:r>
      <w:r w:rsidRPr="00EF7D08">
        <w:rPr>
          <w:rFonts w:ascii="Palatino" w:hAnsi="Palatino"/>
        </w:rPr>
        <w:t xml:space="preserve"> </w:t>
      </w:r>
      <w:r w:rsidR="00CC5E01" w:rsidRPr="00EF7D08">
        <w:rPr>
          <w:rFonts w:ascii="Palatino" w:hAnsi="Palatino"/>
        </w:rPr>
        <w:t>&amp;</w:t>
      </w:r>
      <w:r w:rsidRPr="00EF7D08">
        <w:rPr>
          <w:rFonts w:ascii="Palatino" w:hAnsi="Palatino"/>
        </w:rPr>
        <w:t xml:space="preserve"> Miller, B.L.  Anatomical correlates of early mutism in progressive </w:t>
      </w:r>
      <w:proofErr w:type="spellStart"/>
      <w:r w:rsidRPr="00EF7D08">
        <w:rPr>
          <w:rFonts w:ascii="Palatino" w:hAnsi="Palatino"/>
        </w:rPr>
        <w:t>nonfluent</w:t>
      </w:r>
      <w:proofErr w:type="spellEnd"/>
      <w:r w:rsidRPr="00EF7D08">
        <w:rPr>
          <w:rFonts w:ascii="Palatino" w:hAnsi="Palatino"/>
        </w:rPr>
        <w:t xml:space="preserve"> aphasia.  </w:t>
      </w:r>
      <w:r w:rsidRPr="00EF7D08">
        <w:rPr>
          <w:rFonts w:ascii="Palatino" w:hAnsi="Palatino"/>
          <w:i/>
        </w:rPr>
        <w:t>Neurology</w:t>
      </w:r>
      <w:r w:rsidRPr="00EF7D08">
        <w:rPr>
          <w:rFonts w:ascii="Palatino" w:hAnsi="Palatino"/>
        </w:rPr>
        <w:t xml:space="preserve">, 2006, </w:t>
      </w:r>
      <w:r w:rsidRPr="00EF7D08">
        <w:rPr>
          <w:rFonts w:ascii="Palatino" w:hAnsi="Palatino"/>
          <w:i/>
        </w:rPr>
        <w:t>67(10)</w:t>
      </w:r>
      <w:r w:rsidRPr="00EF7D08">
        <w:rPr>
          <w:rFonts w:ascii="Palatino" w:hAnsi="Palatino"/>
        </w:rPr>
        <w:t xml:space="preserve">, 1849-1851. </w:t>
      </w:r>
    </w:p>
    <w:p w14:paraId="7A7AA91F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4EB6F0B0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r w:rsidRPr="00EF7D08">
        <w:rPr>
          <w:rFonts w:ascii="Palatino" w:hAnsi="Palatino"/>
          <w:color w:val="000000"/>
        </w:rPr>
        <w:t xml:space="preserve">Amici, S., Gorno-Tempini, M.L., </w:t>
      </w:r>
      <w:proofErr w:type="spellStart"/>
      <w:r w:rsidRPr="00EF7D08">
        <w:rPr>
          <w:rFonts w:ascii="Palatino" w:hAnsi="Palatino"/>
          <w:color w:val="000000"/>
        </w:rPr>
        <w:t>Ogar</w:t>
      </w:r>
      <w:proofErr w:type="spellEnd"/>
      <w:r w:rsidRPr="00EF7D08">
        <w:rPr>
          <w:rFonts w:ascii="Palatino" w:hAnsi="Palatino"/>
          <w:color w:val="000000"/>
        </w:rPr>
        <w:t>, J.M., Dro</w:t>
      </w:r>
      <w:r w:rsidR="00CC5E01" w:rsidRPr="00EF7D08">
        <w:rPr>
          <w:rFonts w:ascii="Palatino" w:hAnsi="Palatino"/>
          <w:color w:val="000000"/>
        </w:rPr>
        <w:t xml:space="preserve">nkers, N.F. &amp; </w:t>
      </w:r>
      <w:r w:rsidRPr="00EF7D08">
        <w:rPr>
          <w:rFonts w:ascii="Palatino" w:hAnsi="Palatino"/>
          <w:color w:val="000000"/>
        </w:rPr>
        <w:t xml:space="preserve">Miller, B.L. An overview on primary progressive aphasia and its variants. </w:t>
      </w:r>
      <w:r w:rsidRPr="00EF7D08">
        <w:rPr>
          <w:rFonts w:ascii="Palatino" w:hAnsi="Palatino"/>
          <w:i/>
          <w:color w:val="000000"/>
        </w:rPr>
        <w:t>Beha</w:t>
      </w:r>
      <w:r w:rsidRPr="00EF7D08">
        <w:rPr>
          <w:rFonts w:ascii="Palatino" w:hAnsi="Palatino"/>
          <w:i/>
        </w:rPr>
        <w:t>vioral</w:t>
      </w:r>
      <w:r w:rsidRPr="00EF7D08">
        <w:rPr>
          <w:rFonts w:ascii="Palatino" w:hAnsi="Palatino"/>
          <w:i/>
          <w:color w:val="000000"/>
        </w:rPr>
        <w:t xml:space="preserve"> Neurol</w:t>
      </w:r>
      <w:r w:rsidRPr="00EF7D08">
        <w:rPr>
          <w:rFonts w:ascii="Palatino" w:hAnsi="Palatino"/>
          <w:i/>
        </w:rPr>
        <w:t>ogy</w:t>
      </w:r>
      <w:r w:rsidRPr="00EF7D08">
        <w:rPr>
          <w:rFonts w:ascii="Palatino" w:hAnsi="Palatino"/>
        </w:rPr>
        <w:t>,</w:t>
      </w:r>
      <w:r w:rsidR="00CC5E01" w:rsidRPr="00EF7D08">
        <w:rPr>
          <w:rFonts w:ascii="Palatino" w:hAnsi="Palatino"/>
          <w:color w:val="000000"/>
        </w:rPr>
        <w:t xml:space="preserve"> 2006,</w:t>
      </w:r>
      <w:r w:rsidRPr="00EF7D08">
        <w:rPr>
          <w:rFonts w:ascii="Palatino" w:hAnsi="Palatino"/>
          <w:color w:val="000000"/>
        </w:rPr>
        <w:t xml:space="preserve"> </w:t>
      </w:r>
      <w:r w:rsidRPr="00EF7D08">
        <w:rPr>
          <w:rFonts w:ascii="Palatino" w:hAnsi="Palatino"/>
          <w:i/>
          <w:color w:val="000000"/>
        </w:rPr>
        <w:t>17</w:t>
      </w:r>
      <w:r w:rsidR="00CC5E01" w:rsidRPr="00EF7D08">
        <w:rPr>
          <w:rFonts w:ascii="Palatino" w:hAnsi="Palatino"/>
          <w:i/>
          <w:color w:val="000000"/>
        </w:rPr>
        <w:t>(2)</w:t>
      </w:r>
      <w:r w:rsidRPr="00EF7D08">
        <w:rPr>
          <w:rFonts w:ascii="Palatino" w:hAnsi="Palatino"/>
          <w:color w:val="000000"/>
        </w:rPr>
        <w:t>, 77-87.</w:t>
      </w:r>
    </w:p>
    <w:p w14:paraId="5B3C7577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397334CA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  <w:color w:val="000000"/>
        </w:rPr>
      </w:pPr>
      <w:r w:rsidRPr="00EF7D08">
        <w:rPr>
          <w:rFonts w:ascii="Palatino" w:hAnsi="Palatino"/>
          <w:color w:val="000000"/>
        </w:rPr>
        <w:t xml:space="preserve">Rosen, H.J., Allison, S.C., </w:t>
      </w:r>
      <w:proofErr w:type="spellStart"/>
      <w:r w:rsidRPr="00EF7D08">
        <w:rPr>
          <w:rFonts w:ascii="Palatino" w:hAnsi="Palatino"/>
          <w:color w:val="000000"/>
        </w:rPr>
        <w:t>Ogar</w:t>
      </w:r>
      <w:proofErr w:type="spellEnd"/>
      <w:r w:rsidRPr="00EF7D08">
        <w:rPr>
          <w:rFonts w:ascii="Palatino" w:hAnsi="Palatino"/>
          <w:color w:val="000000"/>
        </w:rPr>
        <w:t>, J.M., Amici, S., Rose, K</w:t>
      </w:r>
      <w:r w:rsidR="00CC5E01" w:rsidRPr="00EF7D08">
        <w:rPr>
          <w:rFonts w:ascii="Palatino" w:hAnsi="Palatino"/>
          <w:color w:val="000000"/>
        </w:rPr>
        <w:t>., Dronkers, N.F., Miller, B.L.</w:t>
      </w:r>
      <w:r w:rsidRPr="00EF7D08">
        <w:rPr>
          <w:rFonts w:ascii="Palatino" w:hAnsi="Palatino"/>
          <w:color w:val="000000"/>
        </w:rPr>
        <w:t xml:space="preserve"> &amp; Gorno-Tempini, M.L. Behavioral features in semantic dementia vs other forms of progressive aphasias. </w:t>
      </w:r>
      <w:r w:rsidRPr="00EF7D08">
        <w:rPr>
          <w:rFonts w:ascii="Palatino" w:hAnsi="Palatino"/>
          <w:i/>
          <w:color w:val="000000"/>
        </w:rPr>
        <w:t>Neurology,</w:t>
      </w:r>
      <w:r w:rsidRPr="00EF7D08">
        <w:rPr>
          <w:rFonts w:ascii="Palatino" w:hAnsi="Palatino"/>
          <w:color w:val="000000"/>
        </w:rPr>
        <w:t xml:space="preserve"> 2006, </w:t>
      </w:r>
      <w:r w:rsidRPr="00EF7D08">
        <w:rPr>
          <w:rFonts w:ascii="Palatino" w:hAnsi="Palatino"/>
          <w:i/>
          <w:color w:val="000000"/>
        </w:rPr>
        <w:t>67</w:t>
      </w:r>
      <w:r w:rsidR="00CC5E01" w:rsidRPr="00EF7D08">
        <w:rPr>
          <w:rFonts w:ascii="Palatino" w:hAnsi="Palatino"/>
          <w:i/>
          <w:color w:val="000000"/>
        </w:rPr>
        <w:t>(10)</w:t>
      </w:r>
      <w:r w:rsidRPr="00EF7D08">
        <w:rPr>
          <w:rFonts w:ascii="Palatino" w:hAnsi="Palatino"/>
          <w:color w:val="000000"/>
        </w:rPr>
        <w:t>, 1752-1756.</w:t>
      </w:r>
    </w:p>
    <w:p w14:paraId="13BD0C11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5684A41E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F7D08">
        <w:rPr>
          <w:rFonts w:ascii="Palatino" w:hAnsi="Palatino"/>
        </w:rPr>
        <w:t>Baldo</w:t>
      </w:r>
      <w:proofErr w:type="spellEnd"/>
      <w:r w:rsidRPr="00EF7D08">
        <w:rPr>
          <w:rFonts w:ascii="Palatino" w:hAnsi="Palatino"/>
        </w:rPr>
        <w:t xml:space="preserve">, J. &amp; Dronkers, N.F. Neural correlates of arithmetic and language comprehension: A common substrate? </w:t>
      </w:r>
      <w:r w:rsidRPr="00EF7D08">
        <w:rPr>
          <w:rFonts w:ascii="Palatino" w:hAnsi="Palatino"/>
          <w:i/>
        </w:rPr>
        <w:t>Neuropsychologia</w:t>
      </w:r>
      <w:r w:rsidRPr="00EF7D08">
        <w:rPr>
          <w:rFonts w:ascii="Palatino" w:hAnsi="Palatino"/>
        </w:rPr>
        <w:t xml:space="preserve">, 2007, </w:t>
      </w:r>
      <w:r w:rsidRPr="00EF7D08">
        <w:rPr>
          <w:rFonts w:ascii="Palatino" w:hAnsi="Palatino"/>
          <w:i/>
        </w:rPr>
        <w:t xml:space="preserve">45(2), </w:t>
      </w:r>
      <w:r w:rsidRPr="00EF7D08">
        <w:rPr>
          <w:rFonts w:ascii="Palatino" w:hAnsi="Palatino"/>
        </w:rPr>
        <w:t>229-235.</w:t>
      </w:r>
    </w:p>
    <w:p w14:paraId="3998F8BA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3C8ACBA4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r w:rsidRPr="00EF7D08">
        <w:rPr>
          <w:rFonts w:ascii="Palatino" w:hAnsi="Palatino"/>
        </w:rPr>
        <w:t xml:space="preserve">Arevalo, A. L., </w:t>
      </w:r>
      <w:proofErr w:type="spellStart"/>
      <w:r w:rsidRPr="00EF7D08">
        <w:rPr>
          <w:rFonts w:ascii="Palatino" w:hAnsi="Palatino"/>
        </w:rPr>
        <w:t>Perani</w:t>
      </w:r>
      <w:proofErr w:type="spellEnd"/>
      <w:r w:rsidRPr="00EF7D08">
        <w:rPr>
          <w:rFonts w:ascii="Palatino" w:hAnsi="Palatino"/>
        </w:rPr>
        <w:t>, D., Capp</w:t>
      </w:r>
      <w:r w:rsidR="00CC5E01" w:rsidRPr="00EF7D08">
        <w:rPr>
          <w:rFonts w:ascii="Palatino" w:hAnsi="Palatino"/>
        </w:rPr>
        <w:t xml:space="preserve">a, S.F., Butler, A., Bates, E. &amp; </w:t>
      </w:r>
      <w:r w:rsidRPr="00EF7D08">
        <w:rPr>
          <w:rFonts w:ascii="Palatino" w:hAnsi="Palatino"/>
        </w:rPr>
        <w:t xml:space="preserve">Dronkers, N.F.  Action and object processing in aphasia: from nouns and verbs to the effect of manipulability.  </w:t>
      </w:r>
      <w:r w:rsidRPr="00EF7D08">
        <w:rPr>
          <w:rFonts w:ascii="Palatino" w:hAnsi="Palatino"/>
          <w:i/>
        </w:rPr>
        <w:t>Brain and Language</w:t>
      </w:r>
      <w:r w:rsidRPr="00EF7D08">
        <w:rPr>
          <w:rFonts w:ascii="Palatino" w:hAnsi="Palatino"/>
        </w:rPr>
        <w:t xml:space="preserve">, 2007, </w:t>
      </w:r>
      <w:r w:rsidRPr="00EF7D08">
        <w:rPr>
          <w:rFonts w:ascii="Palatino" w:hAnsi="Palatino"/>
          <w:i/>
        </w:rPr>
        <w:t>100(1)</w:t>
      </w:r>
      <w:r w:rsidRPr="00EF7D08">
        <w:rPr>
          <w:rFonts w:ascii="Palatino" w:hAnsi="Palatino"/>
        </w:rPr>
        <w:t>, 79-94.</w:t>
      </w:r>
    </w:p>
    <w:p w14:paraId="33B324C7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7A96A3BB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r w:rsidRPr="00EF7D08">
        <w:rPr>
          <w:rFonts w:ascii="Palatino" w:hAnsi="Palatino"/>
        </w:rPr>
        <w:t xml:space="preserve">Dronkers, N.F., </w:t>
      </w:r>
      <w:proofErr w:type="spellStart"/>
      <w:r w:rsidRPr="00EF7D08">
        <w:rPr>
          <w:rFonts w:ascii="Palatino" w:hAnsi="Palatino"/>
        </w:rPr>
        <w:t>Plaisant</w:t>
      </w:r>
      <w:proofErr w:type="spellEnd"/>
      <w:r w:rsidRPr="00EF7D08">
        <w:rPr>
          <w:rFonts w:ascii="Palatino" w:hAnsi="Palatino"/>
        </w:rPr>
        <w:t xml:space="preserve">, O., </w:t>
      </w:r>
      <w:proofErr w:type="spellStart"/>
      <w:r w:rsidRPr="00EF7D08">
        <w:rPr>
          <w:rFonts w:ascii="Palatino" w:hAnsi="Palatino"/>
        </w:rPr>
        <w:t>Iba-Zizen</w:t>
      </w:r>
      <w:proofErr w:type="spellEnd"/>
      <w:r w:rsidRPr="00EF7D08">
        <w:rPr>
          <w:rFonts w:ascii="Palatino" w:hAnsi="Palatino"/>
        </w:rPr>
        <w:t xml:space="preserve">, M.T. &amp; </w:t>
      </w:r>
      <w:proofErr w:type="spellStart"/>
      <w:r w:rsidRPr="00EF7D08">
        <w:rPr>
          <w:rFonts w:ascii="Palatino" w:hAnsi="Palatino"/>
        </w:rPr>
        <w:t>Cabanis</w:t>
      </w:r>
      <w:proofErr w:type="spellEnd"/>
      <w:r w:rsidRPr="00EF7D08">
        <w:rPr>
          <w:rFonts w:ascii="Palatino" w:hAnsi="Palatino"/>
        </w:rPr>
        <w:t>, E.A.</w:t>
      </w:r>
      <w:r w:rsidRPr="00EF7D08">
        <w:rPr>
          <w:rFonts w:ascii="Palatino" w:hAnsi="Palatino"/>
          <w:b/>
        </w:rPr>
        <w:t xml:space="preserve"> </w:t>
      </w:r>
      <w:r w:rsidRPr="00EF7D08">
        <w:rPr>
          <w:rFonts w:ascii="Palatino" w:hAnsi="Palatino"/>
        </w:rPr>
        <w:t>Paul</w:t>
      </w:r>
      <w:r w:rsidRPr="00EF7D08">
        <w:rPr>
          <w:rFonts w:ascii="Palatino" w:hAnsi="Palatino"/>
          <w:b/>
        </w:rPr>
        <w:t xml:space="preserve"> </w:t>
      </w:r>
      <w:r w:rsidRPr="00EF7D08">
        <w:rPr>
          <w:rFonts w:ascii="Palatino" w:hAnsi="Palatino"/>
        </w:rPr>
        <w:t xml:space="preserve">Broca’s historic cases: High resolution MR imaging of the brains of </w:t>
      </w:r>
      <w:proofErr w:type="spellStart"/>
      <w:r w:rsidRPr="00EF7D08">
        <w:rPr>
          <w:rFonts w:ascii="Palatino" w:hAnsi="Palatino"/>
        </w:rPr>
        <w:t>Leborgne</w:t>
      </w:r>
      <w:proofErr w:type="spellEnd"/>
      <w:r w:rsidRPr="00EF7D08">
        <w:rPr>
          <w:rFonts w:ascii="Palatino" w:hAnsi="Palatino"/>
        </w:rPr>
        <w:t xml:space="preserve"> and </w:t>
      </w:r>
      <w:proofErr w:type="spellStart"/>
      <w:r w:rsidRPr="00EF7D08">
        <w:rPr>
          <w:rFonts w:ascii="Palatino" w:hAnsi="Palatino"/>
        </w:rPr>
        <w:t>Lelong</w:t>
      </w:r>
      <w:proofErr w:type="spellEnd"/>
      <w:r w:rsidRPr="00EF7D08">
        <w:rPr>
          <w:rFonts w:ascii="Palatino" w:hAnsi="Palatino"/>
        </w:rPr>
        <w:t xml:space="preserve">. </w:t>
      </w:r>
      <w:r w:rsidRPr="00EF7D08">
        <w:rPr>
          <w:rFonts w:ascii="Palatino" w:hAnsi="Palatino"/>
          <w:i/>
        </w:rPr>
        <w:t>Brain,</w:t>
      </w:r>
      <w:r w:rsidR="00CC5E01" w:rsidRPr="00EF7D08">
        <w:rPr>
          <w:rFonts w:ascii="Palatino" w:hAnsi="Palatino"/>
        </w:rPr>
        <w:t xml:space="preserve"> 2007,</w:t>
      </w:r>
      <w:r w:rsidRPr="00EF7D08">
        <w:rPr>
          <w:rFonts w:ascii="Palatino" w:hAnsi="Palatino"/>
        </w:rPr>
        <w:t xml:space="preserve"> </w:t>
      </w:r>
      <w:r w:rsidRPr="00EF7D08">
        <w:rPr>
          <w:rFonts w:ascii="Palatino" w:hAnsi="Palatino"/>
          <w:i/>
        </w:rPr>
        <w:t>130</w:t>
      </w:r>
      <w:r w:rsidRPr="00EF7D08">
        <w:rPr>
          <w:rFonts w:ascii="Palatino" w:hAnsi="Palatino"/>
        </w:rPr>
        <w:t>, 1432-1441.</w:t>
      </w:r>
    </w:p>
    <w:p w14:paraId="00143B0B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2329BD16" w14:textId="77777777" w:rsidR="00B26518" w:rsidRPr="00EF7D08" w:rsidRDefault="00B2651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F7D08">
        <w:rPr>
          <w:rFonts w:ascii="Palatino" w:hAnsi="Palatino"/>
        </w:rPr>
        <w:t>Borovsky</w:t>
      </w:r>
      <w:proofErr w:type="spellEnd"/>
      <w:r w:rsidRPr="00EF7D08">
        <w:rPr>
          <w:rFonts w:ascii="Palatino" w:hAnsi="Palatino"/>
        </w:rPr>
        <w:t xml:space="preserve">, A., </w:t>
      </w:r>
      <w:proofErr w:type="spellStart"/>
      <w:r w:rsidRPr="00EF7D08">
        <w:rPr>
          <w:rFonts w:ascii="Palatino" w:hAnsi="Palatino"/>
        </w:rPr>
        <w:t>Saygin</w:t>
      </w:r>
      <w:proofErr w:type="spellEnd"/>
      <w:r w:rsidRPr="00EF7D08">
        <w:rPr>
          <w:rFonts w:ascii="Palatino" w:hAnsi="Palatino"/>
        </w:rPr>
        <w:t xml:space="preserve">, A.P., Bates E. &amp; Dronkers, N.F. Lesion correlations of conversational speech production deficits, </w:t>
      </w:r>
      <w:r w:rsidRPr="00EF7D08">
        <w:rPr>
          <w:rFonts w:ascii="Palatino" w:hAnsi="Palatino"/>
          <w:i/>
        </w:rPr>
        <w:t>Neuropsychologia</w:t>
      </w:r>
      <w:r w:rsidRPr="00EF7D08">
        <w:rPr>
          <w:rFonts w:ascii="Palatino" w:hAnsi="Palatino"/>
        </w:rPr>
        <w:t xml:space="preserve">, </w:t>
      </w:r>
      <w:r w:rsidR="00CC5E01" w:rsidRPr="00EF7D08">
        <w:rPr>
          <w:rFonts w:ascii="Palatino" w:hAnsi="Palatino"/>
        </w:rPr>
        <w:t xml:space="preserve">2007, </w:t>
      </w:r>
      <w:r w:rsidR="00CC5E01" w:rsidRPr="00EF7D08">
        <w:rPr>
          <w:rFonts w:ascii="Palatino" w:hAnsi="Palatino"/>
          <w:i/>
        </w:rPr>
        <w:t>45(11)</w:t>
      </w:r>
      <w:r w:rsidR="00CC5E01" w:rsidRPr="00EF7D08">
        <w:rPr>
          <w:rFonts w:ascii="Palatino" w:hAnsi="Palatino"/>
        </w:rPr>
        <w:t>, 2525-2533</w:t>
      </w:r>
      <w:r w:rsidRPr="00EF7D08">
        <w:rPr>
          <w:rFonts w:ascii="Palatino" w:hAnsi="Palatino"/>
        </w:rPr>
        <w:t>.</w:t>
      </w:r>
    </w:p>
    <w:p w14:paraId="1347AF4A" w14:textId="77777777" w:rsidR="00B26518" w:rsidRPr="00EF7D08" w:rsidRDefault="00B26518">
      <w:pPr>
        <w:pStyle w:val="BlockText"/>
        <w:ind w:left="0" w:firstLine="0"/>
        <w:rPr>
          <w:rFonts w:ascii="Palatino" w:hAnsi="Palatino"/>
        </w:rPr>
      </w:pPr>
    </w:p>
    <w:p w14:paraId="401C7722" w14:textId="0B2E39BB" w:rsidR="00E813D8" w:rsidRPr="00EF7D08" w:rsidRDefault="00E813D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r w:rsidRPr="00EF7D08">
        <w:rPr>
          <w:rFonts w:ascii="Palatino" w:hAnsi="Palatino"/>
        </w:rPr>
        <w:t xml:space="preserve">Amici, </w:t>
      </w:r>
      <w:r w:rsidRPr="00EF7D08">
        <w:rPr>
          <w:rFonts w:ascii="Palatino" w:hAnsi="Palatino"/>
          <w:lang w:val="it-IT"/>
        </w:rPr>
        <w:t xml:space="preserve">S., </w:t>
      </w:r>
      <w:r w:rsidR="004A399B" w:rsidRPr="00EF7D08">
        <w:rPr>
          <w:rFonts w:ascii="Palatino" w:hAnsi="Palatino"/>
          <w:lang w:val="it-IT"/>
        </w:rPr>
        <w:t>Brambati, S.M.</w:t>
      </w:r>
      <w:r w:rsidR="004A399B">
        <w:rPr>
          <w:rFonts w:ascii="Palatino" w:hAnsi="Palatino"/>
          <w:lang w:val="it-IT"/>
        </w:rPr>
        <w:t>,</w:t>
      </w:r>
      <w:r w:rsidR="004A399B" w:rsidRPr="00EF7D08">
        <w:rPr>
          <w:rFonts w:ascii="Palatino" w:hAnsi="Palatino"/>
          <w:lang w:val="it-IT"/>
        </w:rPr>
        <w:t xml:space="preserve"> </w:t>
      </w:r>
      <w:r w:rsidRPr="00EF7D08">
        <w:rPr>
          <w:rFonts w:ascii="Palatino" w:hAnsi="Palatino"/>
          <w:lang w:val="it-IT"/>
        </w:rPr>
        <w:t xml:space="preserve">Wilkins, D., </w:t>
      </w:r>
      <w:proofErr w:type="spellStart"/>
      <w:r w:rsidRPr="00EF7D08">
        <w:rPr>
          <w:rFonts w:ascii="Palatino" w:hAnsi="Palatino"/>
          <w:lang w:val="it-IT"/>
        </w:rPr>
        <w:t>Ogar</w:t>
      </w:r>
      <w:proofErr w:type="spellEnd"/>
      <w:r w:rsidRPr="00EF7D08">
        <w:rPr>
          <w:rFonts w:ascii="Palatino" w:hAnsi="Palatino"/>
          <w:lang w:val="it-IT"/>
        </w:rPr>
        <w:t>, J., Dronkers,</w:t>
      </w:r>
      <w:r w:rsidRPr="00EF7D08">
        <w:rPr>
          <w:rFonts w:ascii="Palatino" w:hAnsi="Palatino"/>
          <w:vertAlign w:val="superscript"/>
          <w:lang w:val="it-IT"/>
        </w:rPr>
        <w:t xml:space="preserve"> </w:t>
      </w:r>
      <w:r w:rsidRPr="00EF7D08">
        <w:rPr>
          <w:rFonts w:ascii="Palatino" w:hAnsi="Palatino"/>
          <w:lang w:val="it-IT"/>
        </w:rPr>
        <w:t>N.F</w:t>
      </w:r>
      <w:r w:rsidR="00CC5E01" w:rsidRPr="00EF7D08">
        <w:rPr>
          <w:rFonts w:ascii="Palatino" w:hAnsi="Palatino"/>
          <w:lang w:val="it-IT"/>
        </w:rPr>
        <w:t xml:space="preserve">., Miller, B.L., </w:t>
      </w:r>
      <w:r w:rsidRPr="00EF7D08">
        <w:rPr>
          <w:rFonts w:ascii="Palatino" w:hAnsi="Palatino"/>
          <w:lang w:val="it-IT"/>
        </w:rPr>
        <w:t>&amp; Gorno-Tempini,</w:t>
      </w:r>
      <w:r w:rsidRPr="00EF7D08">
        <w:rPr>
          <w:rFonts w:ascii="Palatino" w:hAnsi="Palatino"/>
          <w:vertAlign w:val="superscript"/>
          <w:lang w:val="it-IT"/>
        </w:rPr>
        <w:t xml:space="preserve"> </w:t>
      </w:r>
      <w:r w:rsidRPr="00EF7D08">
        <w:rPr>
          <w:rFonts w:ascii="Palatino" w:hAnsi="Palatino"/>
          <w:caps/>
        </w:rPr>
        <w:t>M.L.</w:t>
      </w:r>
      <w:r w:rsidRPr="00EF7D08">
        <w:rPr>
          <w:rFonts w:ascii="Palatino" w:hAnsi="Palatino"/>
        </w:rPr>
        <w:t xml:space="preserve"> Anatomical correlates of sentence comprehension and verbal working memory in neurodegenerative disease, </w:t>
      </w:r>
      <w:r w:rsidRPr="00EF7D08">
        <w:rPr>
          <w:rFonts w:ascii="Palatino" w:hAnsi="Palatino"/>
          <w:i/>
        </w:rPr>
        <w:t>Journal of Neuroscience</w:t>
      </w:r>
      <w:r w:rsidRPr="00EF7D08">
        <w:rPr>
          <w:rFonts w:ascii="Palatino" w:hAnsi="Palatino"/>
        </w:rPr>
        <w:t xml:space="preserve">, </w:t>
      </w:r>
      <w:r w:rsidR="00CC5E01" w:rsidRPr="00EF7D08">
        <w:rPr>
          <w:rFonts w:ascii="Palatino" w:hAnsi="Palatino"/>
        </w:rPr>
        <w:t xml:space="preserve">2007, </w:t>
      </w:r>
      <w:r w:rsidR="00CC5E01" w:rsidRPr="00EF7D08">
        <w:rPr>
          <w:rFonts w:ascii="Palatino" w:hAnsi="Palatino"/>
          <w:i/>
        </w:rPr>
        <w:t>27(23)</w:t>
      </w:r>
      <w:r w:rsidR="00CC5E01" w:rsidRPr="00EF7D08">
        <w:rPr>
          <w:rFonts w:ascii="Palatino" w:hAnsi="Palatino"/>
        </w:rPr>
        <w:t>, 6282-6290</w:t>
      </w:r>
      <w:r w:rsidRPr="00EF7D08">
        <w:rPr>
          <w:rFonts w:ascii="Palatino" w:hAnsi="Palatino"/>
        </w:rPr>
        <w:t>.</w:t>
      </w:r>
    </w:p>
    <w:p w14:paraId="1F13379C" w14:textId="77777777" w:rsidR="00B26518" w:rsidRPr="00EF7D08" w:rsidRDefault="00B26518" w:rsidP="00E813D8">
      <w:pPr>
        <w:pStyle w:val="BlockText"/>
        <w:tabs>
          <w:tab w:val="num" w:pos="720"/>
        </w:tabs>
        <w:ind w:left="0"/>
        <w:rPr>
          <w:rFonts w:ascii="Palatino" w:hAnsi="Palatino"/>
        </w:rPr>
      </w:pPr>
    </w:p>
    <w:p w14:paraId="3F49107F" w14:textId="77777777" w:rsidR="00EF7D08" w:rsidRPr="00EF7D08" w:rsidRDefault="00B26518" w:rsidP="00E47958">
      <w:pPr>
        <w:numPr>
          <w:ilvl w:val="0"/>
          <w:numId w:val="3"/>
        </w:numPr>
        <w:ind w:hanging="720"/>
      </w:pPr>
      <w:proofErr w:type="spellStart"/>
      <w:r w:rsidRPr="00EF7D08">
        <w:lastRenderedPageBreak/>
        <w:t>Canolty</w:t>
      </w:r>
      <w:proofErr w:type="spellEnd"/>
      <w:r w:rsidRPr="00EF7D08">
        <w:t xml:space="preserve">, R.T., </w:t>
      </w:r>
      <w:proofErr w:type="spellStart"/>
      <w:r w:rsidRPr="00EF7D08">
        <w:t>Soltani</w:t>
      </w:r>
      <w:proofErr w:type="spellEnd"/>
      <w:r w:rsidRPr="00EF7D08">
        <w:t xml:space="preserve">, M., </w:t>
      </w:r>
      <w:proofErr w:type="spellStart"/>
      <w:r w:rsidRPr="00EF7D08">
        <w:t>Dalal</w:t>
      </w:r>
      <w:proofErr w:type="spellEnd"/>
      <w:r w:rsidRPr="00EF7D08">
        <w:t xml:space="preserve">, S.S., Edwards, E., Dronkers, N.F., Nagarajan, S.S., Kirsch, H., </w:t>
      </w:r>
      <w:proofErr w:type="spellStart"/>
      <w:r w:rsidRPr="00EF7D08">
        <w:t>Barbaro</w:t>
      </w:r>
      <w:proofErr w:type="spellEnd"/>
      <w:r w:rsidRPr="00EF7D08">
        <w:t xml:space="preserve">, N. </w:t>
      </w:r>
      <w:r w:rsidR="00CC5E01" w:rsidRPr="00EF7D08">
        <w:t>&amp;</w:t>
      </w:r>
      <w:r w:rsidRPr="00EF7D08">
        <w:t xml:space="preserve"> Knight, R.T.  Spatiotemporal dynamics of word processing in the human brain. </w:t>
      </w:r>
      <w:r w:rsidRPr="00EF7D08">
        <w:rPr>
          <w:i/>
        </w:rPr>
        <w:t>Frontiers in Neuroscience,</w:t>
      </w:r>
      <w:r w:rsidR="00EF7D08" w:rsidRPr="00EF7D08">
        <w:rPr>
          <w:i/>
        </w:rPr>
        <w:t xml:space="preserve"> </w:t>
      </w:r>
      <w:r w:rsidR="00EF7D08" w:rsidRPr="00EF7D08">
        <w:t>2007,</w:t>
      </w:r>
      <w:r w:rsidRPr="00EF7D08">
        <w:rPr>
          <w:i/>
        </w:rPr>
        <w:t xml:space="preserve"> 1(1)</w:t>
      </w:r>
      <w:r w:rsidRPr="00EF7D08">
        <w:t>, 185-196.</w:t>
      </w:r>
    </w:p>
    <w:p w14:paraId="710AB425" w14:textId="77777777" w:rsidR="00EF7D08" w:rsidRPr="00EF7D08" w:rsidRDefault="00EF7D08" w:rsidP="00EF7D08"/>
    <w:p w14:paraId="42ADF1BE" w14:textId="77777777" w:rsidR="00EF7D08" w:rsidRPr="00EF7D08" w:rsidRDefault="00EF7D08" w:rsidP="00E47958">
      <w:pPr>
        <w:numPr>
          <w:ilvl w:val="0"/>
          <w:numId w:val="3"/>
        </w:numPr>
        <w:ind w:hanging="720"/>
      </w:pPr>
      <w:r w:rsidRPr="00EF7D08">
        <w:t xml:space="preserve">Amici, S., </w:t>
      </w:r>
      <w:proofErr w:type="spellStart"/>
      <w:r w:rsidRPr="00EF7D08">
        <w:t>Ogar</w:t>
      </w:r>
      <w:proofErr w:type="spellEnd"/>
      <w:r w:rsidRPr="00EF7D08">
        <w:t xml:space="preserve">, J., </w:t>
      </w:r>
      <w:proofErr w:type="spellStart"/>
      <w:r w:rsidRPr="00EF7D08">
        <w:t>Brambati</w:t>
      </w:r>
      <w:proofErr w:type="spellEnd"/>
      <w:r w:rsidRPr="00EF7D08">
        <w:t xml:space="preserve">, S.M., Miller, B.L., Neuhaus, J., Dronkers, N.F. &amp; Gorno-Tempini, M.L. Performance in specific language tasks correlates with regional volume changes in progressive aphasia. </w:t>
      </w:r>
      <w:r w:rsidRPr="00EF7D08">
        <w:rPr>
          <w:i/>
        </w:rPr>
        <w:t>Cognitive and Behavioral Neurology</w:t>
      </w:r>
      <w:r w:rsidRPr="00EF7D08">
        <w:t xml:space="preserve">, 2007, </w:t>
      </w:r>
      <w:r w:rsidRPr="00EF7D08">
        <w:rPr>
          <w:i/>
        </w:rPr>
        <w:t>20(4)</w:t>
      </w:r>
      <w:r w:rsidRPr="00EF7D08">
        <w:t>, 203-211.</w:t>
      </w:r>
    </w:p>
    <w:p w14:paraId="261FDB12" w14:textId="77777777" w:rsidR="00EF7D08" w:rsidRPr="00EF7D08" w:rsidRDefault="00EF7D08" w:rsidP="00EF7D08"/>
    <w:p w14:paraId="2F23FB3C" w14:textId="77777777" w:rsidR="00B26518" w:rsidRPr="00EF7D08" w:rsidRDefault="00EF7D08" w:rsidP="00E47958">
      <w:pPr>
        <w:numPr>
          <w:ilvl w:val="0"/>
          <w:numId w:val="3"/>
        </w:numPr>
        <w:ind w:hanging="720"/>
      </w:pPr>
      <w:proofErr w:type="spellStart"/>
      <w:r w:rsidRPr="00EF7D08">
        <w:t>Ogar</w:t>
      </w:r>
      <w:proofErr w:type="spellEnd"/>
      <w:r w:rsidRPr="00EF7D08">
        <w:t xml:space="preserve">, J., Dronkers, N.F., </w:t>
      </w:r>
      <w:proofErr w:type="spellStart"/>
      <w:r w:rsidRPr="00EF7D08">
        <w:t>Brambati</w:t>
      </w:r>
      <w:proofErr w:type="spellEnd"/>
      <w:r w:rsidRPr="00EF7D08">
        <w:t xml:space="preserve">, S.M., Miller, B.L. &amp; Gorno-Tempini, M.L. Progressive </w:t>
      </w:r>
      <w:proofErr w:type="spellStart"/>
      <w:r w:rsidRPr="00EF7D08">
        <w:t>nonfluent</w:t>
      </w:r>
      <w:proofErr w:type="spellEnd"/>
      <w:r w:rsidRPr="00EF7D08">
        <w:t xml:space="preserve"> aphasia and its characteristic motor speech deficits. </w:t>
      </w:r>
      <w:r w:rsidRPr="00EF7D08">
        <w:rPr>
          <w:i/>
        </w:rPr>
        <w:t>Alzheimer Disease and Associated Disorders</w:t>
      </w:r>
      <w:r w:rsidRPr="00EF7D08">
        <w:t xml:space="preserve">, 2007, </w:t>
      </w:r>
      <w:r w:rsidRPr="00EF7D08">
        <w:rPr>
          <w:i/>
        </w:rPr>
        <w:t>21(4)</w:t>
      </w:r>
      <w:r w:rsidRPr="00EF7D08">
        <w:t>, S23-30.</w:t>
      </w:r>
    </w:p>
    <w:p w14:paraId="126A0165" w14:textId="77777777" w:rsidR="00E813D8" w:rsidRPr="00EF7D08" w:rsidRDefault="00E813D8" w:rsidP="00E14668">
      <w:pPr>
        <w:pStyle w:val="BlockText"/>
        <w:ind w:left="0"/>
        <w:rPr>
          <w:rFonts w:ascii="Palatino" w:hAnsi="Palatino"/>
        </w:rPr>
      </w:pPr>
    </w:p>
    <w:p w14:paraId="07C435F1" w14:textId="77777777" w:rsidR="00E14668" w:rsidRPr="00EF7D08" w:rsidRDefault="00E813D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  <w:color w:val="000000"/>
        </w:rPr>
      </w:pPr>
      <w:proofErr w:type="spellStart"/>
      <w:r w:rsidRPr="00EF7D08">
        <w:rPr>
          <w:rFonts w:ascii="Palatino" w:hAnsi="Palatino"/>
        </w:rPr>
        <w:t>Baldo</w:t>
      </w:r>
      <w:proofErr w:type="spellEnd"/>
      <w:r w:rsidRPr="00EF7D08">
        <w:rPr>
          <w:rFonts w:ascii="Palatino" w:hAnsi="Palatino"/>
        </w:rPr>
        <w:t>, J.V.</w:t>
      </w:r>
      <w:r w:rsidRPr="00EF7D08">
        <w:rPr>
          <w:rFonts w:ascii="Palatino" w:hAnsi="Palatino"/>
          <w:color w:val="000000"/>
        </w:rPr>
        <w:t xml:space="preserve">, </w:t>
      </w:r>
      <w:proofErr w:type="spellStart"/>
      <w:r w:rsidRPr="00EF7D08">
        <w:rPr>
          <w:rFonts w:ascii="Palatino" w:hAnsi="Palatino"/>
          <w:color w:val="000000"/>
        </w:rPr>
        <w:t>Klostermann</w:t>
      </w:r>
      <w:proofErr w:type="spellEnd"/>
      <w:r w:rsidRPr="00EF7D08">
        <w:rPr>
          <w:rFonts w:ascii="Palatino" w:hAnsi="Palatino"/>
          <w:color w:val="000000"/>
        </w:rPr>
        <w:t xml:space="preserve">, E.C. &amp; Dronkers, N.F. It's either a cook or a baker: Patients with conduction aphasia get the gist but lose the trace. </w:t>
      </w:r>
      <w:r w:rsidRPr="00EF7D08">
        <w:rPr>
          <w:rFonts w:ascii="Palatino" w:hAnsi="Palatino"/>
          <w:i/>
          <w:color w:val="000000"/>
        </w:rPr>
        <w:t>Brain and Language</w:t>
      </w:r>
      <w:r w:rsidRPr="00EF7D08">
        <w:rPr>
          <w:rFonts w:ascii="Palatino" w:hAnsi="Palatino"/>
          <w:color w:val="000000"/>
        </w:rPr>
        <w:t xml:space="preserve">, 2008, </w:t>
      </w:r>
      <w:r w:rsidRPr="00EF7D08">
        <w:rPr>
          <w:rFonts w:ascii="Palatino" w:hAnsi="Palatino"/>
          <w:i/>
          <w:color w:val="000000"/>
        </w:rPr>
        <w:t>105(2),</w:t>
      </w:r>
      <w:r w:rsidR="00E14668" w:rsidRPr="00EF7D08">
        <w:rPr>
          <w:rFonts w:ascii="Palatino" w:hAnsi="Palatino"/>
          <w:color w:val="000000"/>
        </w:rPr>
        <w:t xml:space="preserve"> 134-140. </w:t>
      </w:r>
    </w:p>
    <w:p w14:paraId="0D562583" w14:textId="77777777" w:rsidR="00E813D8" w:rsidRPr="00EF7D08" w:rsidRDefault="00E813D8" w:rsidP="00E14668">
      <w:pPr>
        <w:pStyle w:val="BlockText"/>
        <w:ind w:left="0" w:firstLine="0"/>
        <w:rPr>
          <w:rFonts w:ascii="Palatino" w:hAnsi="Palatino"/>
          <w:color w:val="000000"/>
        </w:rPr>
      </w:pPr>
    </w:p>
    <w:p w14:paraId="3CE9C697" w14:textId="20E93AC8" w:rsidR="00E14668" w:rsidRPr="00EF7D08" w:rsidRDefault="00E813D8" w:rsidP="00E47958">
      <w:pPr>
        <w:numPr>
          <w:ilvl w:val="0"/>
          <w:numId w:val="3"/>
        </w:numPr>
        <w:ind w:hanging="720"/>
      </w:pPr>
      <w:proofErr w:type="spellStart"/>
      <w:r w:rsidRPr="00EF7D08">
        <w:t>Turken</w:t>
      </w:r>
      <w:proofErr w:type="spellEnd"/>
      <w:r w:rsidRPr="00EF7D08">
        <w:t>, A.U., Whitfield-</w:t>
      </w:r>
      <w:proofErr w:type="spellStart"/>
      <w:r w:rsidRPr="00EF7D08">
        <w:t>Gabrieli</w:t>
      </w:r>
      <w:proofErr w:type="spellEnd"/>
      <w:r w:rsidRPr="00EF7D08">
        <w:t xml:space="preserve">, S., </w:t>
      </w:r>
      <w:proofErr w:type="spellStart"/>
      <w:r w:rsidRPr="00EF7D08">
        <w:t>Bammer</w:t>
      </w:r>
      <w:proofErr w:type="spellEnd"/>
      <w:r w:rsidRPr="00EF7D08">
        <w:t xml:space="preserve">, R., </w:t>
      </w:r>
      <w:proofErr w:type="spellStart"/>
      <w:r w:rsidRPr="00EF7D08">
        <w:t>Baldo</w:t>
      </w:r>
      <w:proofErr w:type="spellEnd"/>
      <w:r w:rsidRPr="00EF7D08">
        <w:t xml:space="preserve">, J.V., Dronkers, N.F. &amp; </w:t>
      </w:r>
      <w:proofErr w:type="spellStart"/>
      <w:r w:rsidRPr="00EF7D08">
        <w:t>Gabrieli</w:t>
      </w:r>
      <w:proofErr w:type="spellEnd"/>
      <w:r w:rsidRPr="00EF7D08">
        <w:t xml:space="preserve">, J.D.E. </w:t>
      </w:r>
      <w:r w:rsidRPr="00EF7D08">
        <w:rPr>
          <w:rFonts w:eastAsia="Times" w:cs="Times"/>
          <w:szCs w:val="32"/>
        </w:rPr>
        <w:t>Cognitive processing speed and the structure of white matter pathways: convergent evidence from normal variation and lesion studies.</w:t>
      </w:r>
      <w:r w:rsidRPr="00EF7D08">
        <w:t xml:space="preserve"> </w:t>
      </w:r>
      <w:r w:rsidRPr="00EF7D08">
        <w:rPr>
          <w:i/>
        </w:rPr>
        <w:t>Neuroimage</w:t>
      </w:r>
      <w:r w:rsidRPr="00EF7D08">
        <w:t>, 200</w:t>
      </w:r>
      <w:r w:rsidRPr="008A0919">
        <w:t xml:space="preserve">8, </w:t>
      </w:r>
      <w:r w:rsidRPr="008A0919">
        <w:rPr>
          <w:i/>
        </w:rPr>
        <w:t>42(2)</w:t>
      </w:r>
      <w:r w:rsidR="00E14668" w:rsidRPr="008A0919">
        <w:t>, 1</w:t>
      </w:r>
      <w:r w:rsidR="00E14668" w:rsidRPr="00EF7D08">
        <w:t xml:space="preserve">032-1044. </w:t>
      </w:r>
    </w:p>
    <w:p w14:paraId="6F746AF1" w14:textId="77777777" w:rsidR="00E14668" w:rsidRPr="00EF7D08" w:rsidRDefault="00E14668" w:rsidP="00E14668"/>
    <w:p w14:paraId="60378274" w14:textId="77777777" w:rsidR="00E14668" w:rsidRPr="00EF7D08" w:rsidRDefault="00E1466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r w:rsidRPr="00EF7D08">
        <w:rPr>
          <w:rFonts w:ascii="Palatino" w:hAnsi="Palatino"/>
          <w:color w:val="000000"/>
        </w:rPr>
        <w:t xml:space="preserve">Gorno-Tempini, M.L., </w:t>
      </w:r>
      <w:proofErr w:type="spellStart"/>
      <w:r w:rsidRPr="00EF7D08">
        <w:rPr>
          <w:rFonts w:ascii="Palatino" w:hAnsi="Palatino"/>
          <w:color w:val="000000"/>
        </w:rPr>
        <w:t>Brambati</w:t>
      </w:r>
      <w:proofErr w:type="spellEnd"/>
      <w:r w:rsidRPr="00EF7D08">
        <w:rPr>
          <w:rFonts w:ascii="Palatino" w:hAnsi="Palatino"/>
          <w:color w:val="000000"/>
        </w:rPr>
        <w:t xml:space="preserve">, S.M., </w:t>
      </w:r>
      <w:proofErr w:type="spellStart"/>
      <w:r w:rsidRPr="00EF7D08">
        <w:rPr>
          <w:rFonts w:ascii="Palatino" w:hAnsi="Palatino"/>
          <w:color w:val="000000"/>
        </w:rPr>
        <w:t>Ginex</w:t>
      </w:r>
      <w:proofErr w:type="spellEnd"/>
      <w:r w:rsidRPr="00EF7D08">
        <w:rPr>
          <w:rFonts w:ascii="Palatino" w:hAnsi="Palatino"/>
          <w:color w:val="000000"/>
        </w:rPr>
        <w:t xml:space="preserve">, V., </w:t>
      </w:r>
      <w:proofErr w:type="spellStart"/>
      <w:r w:rsidRPr="00EF7D08">
        <w:rPr>
          <w:rFonts w:ascii="Palatino" w:hAnsi="Palatino"/>
          <w:color w:val="000000"/>
        </w:rPr>
        <w:t>Ogar</w:t>
      </w:r>
      <w:proofErr w:type="spellEnd"/>
      <w:r w:rsidRPr="00EF7D08">
        <w:rPr>
          <w:rFonts w:ascii="Palatino" w:hAnsi="Palatino"/>
          <w:color w:val="000000"/>
        </w:rPr>
        <w:t xml:space="preserve">, J., Dronkers, N.F., </w:t>
      </w:r>
      <w:proofErr w:type="spellStart"/>
      <w:r w:rsidRPr="00EF7D08">
        <w:rPr>
          <w:rFonts w:ascii="Palatino" w:hAnsi="Palatino"/>
          <w:color w:val="000000"/>
        </w:rPr>
        <w:t>Marcone</w:t>
      </w:r>
      <w:proofErr w:type="spellEnd"/>
      <w:r w:rsidRPr="00EF7D08">
        <w:rPr>
          <w:rFonts w:ascii="Palatino" w:hAnsi="Palatino"/>
          <w:color w:val="000000"/>
        </w:rPr>
        <w:t xml:space="preserve">, A., </w:t>
      </w:r>
      <w:proofErr w:type="spellStart"/>
      <w:r w:rsidRPr="00EF7D08">
        <w:rPr>
          <w:rFonts w:ascii="Palatino" w:hAnsi="Palatino"/>
          <w:color w:val="000000"/>
        </w:rPr>
        <w:t>Perani</w:t>
      </w:r>
      <w:proofErr w:type="spellEnd"/>
      <w:r w:rsidRPr="00EF7D08">
        <w:rPr>
          <w:rFonts w:ascii="Palatino" w:hAnsi="Palatino"/>
          <w:color w:val="000000"/>
        </w:rPr>
        <w:t xml:space="preserve">, D., </w:t>
      </w:r>
      <w:proofErr w:type="spellStart"/>
      <w:r w:rsidRPr="00EF7D08">
        <w:rPr>
          <w:rFonts w:ascii="Palatino" w:hAnsi="Palatino"/>
          <w:color w:val="000000"/>
        </w:rPr>
        <w:t>Garibotto</w:t>
      </w:r>
      <w:proofErr w:type="spellEnd"/>
      <w:r w:rsidRPr="00EF7D08">
        <w:rPr>
          <w:rFonts w:ascii="Palatino" w:hAnsi="Palatino"/>
          <w:color w:val="000000"/>
        </w:rPr>
        <w:t xml:space="preserve">, V., Cappa, S.F. &amp; Miller, B.L. </w:t>
      </w:r>
      <w:r w:rsidRPr="00EF7D08">
        <w:rPr>
          <w:rFonts w:ascii="Palatino" w:hAnsi="Palatino"/>
        </w:rPr>
        <w:t xml:space="preserve">The logopenic/phonological variant of primary progressive aphasia. </w:t>
      </w:r>
      <w:r w:rsidRPr="00EF7D08">
        <w:rPr>
          <w:rFonts w:ascii="Palatino" w:hAnsi="Palatino"/>
          <w:i/>
        </w:rPr>
        <w:t>Neurology</w:t>
      </w:r>
      <w:r w:rsidR="003C3D97">
        <w:rPr>
          <w:rFonts w:ascii="Palatino" w:hAnsi="Palatino"/>
        </w:rPr>
        <w:t xml:space="preserve">, 2008, </w:t>
      </w:r>
      <w:r w:rsidR="003C3D97" w:rsidRPr="003C3D97">
        <w:rPr>
          <w:rFonts w:ascii="Palatino" w:hAnsi="Palatino"/>
          <w:i/>
        </w:rPr>
        <w:t>71(16)</w:t>
      </w:r>
      <w:r w:rsidR="003C3D97">
        <w:rPr>
          <w:rFonts w:ascii="Palatino" w:hAnsi="Palatino"/>
        </w:rPr>
        <w:t>, 1227-1234.</w:t>
      </w:r>
    </w:p>
    <w:p w14:paraId="4C94935A" w14:textId="77777777" w:rsidR="00E14668" w:rsidRPr="00EF7D08" w:rsidRDefault="00E14668" w:rsidP="00E14668">
      <w:pPr>
        <w:pStyle w:val="BlockText"/>
        <w:ind w:left="0" w:firstLine="0"/>
        <w:rPr>
          <w:rFonts w:ascii="Palatino" w:hAnsi="Palatino"/>
        </w:rPr>
      </w:pPr>
    </w:p>
    <w:p w14:paraId="7AE5BD28" w14:textId="77777777" w:rsidR="0032320C" w:rsidRDefault="00E14668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EF7D08">
        <w:rPr>
          <w:rFonts w:ascii="Palatino" w:hAnsi="Palatino"/>
        </w:rPr>
        <w:t>Rabinovici</w:t>
      </w:r>
      <w:proofErr w:type="spellEnd"/>
      <w:r w:rsidRPr="00EF7D08">
        <w:rPr>
          <w:rFonts w:ascii="Palatino" w:hAnsi="Palatino"/>
        </w:rPr>
        <w:t xml:space="preserve">, G.D., </w:t>
      </w:r>
      <w:proofErr w:type="spellStart"/>
      <w:r w:rsidRPr="00EF7D08">
        <w:rPr>
          <w:rFonts w:ascii="Palatino" w:hAnsi="Palatino"/>
        </w:rPr>
        <w:t>Jagust</w:t>
      </w:r>
      <w:proofErr w:type="spellEnd"/>
      <w:r w:rsidRPr="00EF7D08">
        <w:rPr>
          <w:rFonts w:ascii="Palatino" w:hAnsi="Palatino"/>
        </w:rPr>
        <w:t xml:space="preserve">, W.J., </w:t>
      </w:r>
      <w:proofErr w:type="spellStart"/>
      <w:r w:rsidRPr="00EF7D08">
        <w:rPr>
          <w:rFonts w:ascii="Palatino" w:hAnsi="Palatino"/>
        </w:rPr>
        <w:t>Furst</w:t>
      </w:r>
      <w:proofErr w:type="spellEnd"/>
      <w:r w:rsidRPr="00EF7D08">
        <w:rPr>
          <w:rFonts w:ascii="Palatino" w:hAnsi="Palatino"/>
        </w:rPr>
        <w:t xml:space="preserve">, A.J., </w:t>
      </w:r>
      <w:proofErr w:type="spellStart"/>
      <w:r w:rsidRPr="00EF7D08">
        <w:rPr>
          <w:rFonts w:ascii="Palatino" w:hAnsi="Palatino"/>
        </w:rPr>
        <w:t>Ogar</w:t>
      </w:r>
      <w:proofErr w:type="spellEnd"/>
      <w:r w:rsidRPr="00EF7D08">
        <w:rPr>
          <w:rFonts w:ascii="Palatino" w:hAnsi="Palatino"/>
        </w:rPr>
        <w:t xml:space="preserve">, J.M., Racine, C.A., </w:t>
      </w:r>
      <w:proofErr w:type="spellStart"/>
      <w:r w:rsidRPr="00EF7D08">
        <w:rPr>
          <w:rFonts w:ascii="Palatino" w:hAnsi="Palatino"/>
        </w:rPr>
        <w:t>Mormino</w:t>
      </w:r>
      <w:proofErr w:type="spellEnd"/>
      <w:r w:rsidRPr="00EF7D08">
        <w:rPr>
          <w:rFonts w:ascii="Palatino" w:hAnsi="Palatino"/>
        </w:rPr>
        <w:t xml:space="preserve">, E.C., O’Neil, J.P., Lal, R.A., Dronkers, N.F., Miller, B.L. &amp; Gorno-Tempini, M.L. </w:t>
      </w:r>
      <w:proofErr w:type="spellStart"/>
      <w:r w:rsidRPr="00EF7D08">
        <w:rPr>
          <w:rFonts w:ascii="Palatino" w:hAnsi="Palatino"/>
        </w:rPr>
        <w:t>Aß</w:t>
      </w:r>
      <w:proofErr w:type="spellEnd"/>
      <w:r w:rsidRPr="00EF7D08">
        <w:rPr>
          <w:rFonts w:ascii="Palatino" w:hAnsi="Palatino"/>
        </w:rPr>
        <w:t xml:space="preserve"> amyloid &amp; glucose metabolism in three variants of primary progressive aphasia. </w:t>
      </w:r>
      <w:r w:rsidRPr="00EF7D08">
        <w:rPr>
          <w:rFonts w:ascii="Palatino" w:hAnsi="Palatino"/>
          <w:i/>
        </w:rPr>
        <w:t>Annals of Neurology,</w:t>
      </w:r>
      <w:r w:rsidR="003C3D97">
        <w:rPr>
          <w:rFonts w:ascii="Palatino" w:hAnsi="Palatino"/>
        </w:rPr>
        <w:t xml:space="preserve"> </w:t>
      </w:r>
      <w:r w:rsidR="007E2644">
        <w:rPr>
          <w:rFonts w:ascii="Palatino" w:hAnsi="Palatino"/>
        </w:rPr>
        <w:t xml:space="preserve">2008, </w:t>
      </w:r>
      <w:r w:rsidR="003C3D97" w:rsidRPr="003C3D97">
        <w:rPr>
          <w:rFonts w:ascii="Palatino" w:hAnsi="Palatino"/>
          <w:i/>
        </w:rPr>
        <w:t>64(4)</w:t>
      </w:r>
      <w:r w:rsidR="003C3D97">
        <w:rPr>
          <w:rFonts w:ascii="Palatino" w:hAnsi="Palatino"/>
        </w:rPr>
        <w:t>, 388-401</w:t>
      </w:r>
      <w:r w:rsidRPr="00EF7D08">
        <w:rPr>
          <w:rFonts w:ascii="Palatino" w:hAnsi="Palatino"/>
        </w:rPr>
        <w:t xml:space="preserve">. </w:t>
      </w:r>
    </w:p>
    <w:p w14:paraId="5A96A316" w14:textId="77777777" w:rsidR="0032320C" w:rsidRPr="00222AE7" w:rsidRDefault="0032320C" w:rsidP="00222AE7"/>
    <w:p w14:paraId="5FFB710F" w14:textId="09804E8C" w:rsidR="00437151" w:rsidRPr="00D62073" w:rsidRDefault="00437151" w:rsidP="00E47958">
      <w:pPr>
        <w:pStyle w:val="BlockText"/>
        <w:numPr>
          <w:ilvl w:val="0"/>
          <w:numId w:val="3"/>
        </w:numPr>
        <w:ind w:hanging="720"/>
        <w:rPr>
          <w:rFonts w:ascii="Palatino" w:hAnsi="Palatino" w:cs="TimesNewRomanPSMT"/>
        </w:rPr>
      </w:pPr>
      <w:proofErr w:type="spellStart"/>
      <w:r w:rsidRPr="00D62073">
        <w:rPr>
          <w:rFonts w:ascii="Palatino" w:hAnsi="Palatino" w:cs="TimesNewRomanPSMT"/>
        </w:rPr>
        <w:t>Baldo</w:t>
      </w:r>
      <w:proofErr w:type="spellEnd"/>
      <w:r w:rsidRPr="00D62073">
        <w:rPr>
          <w:rFonts w:ascii="Palatino" w:hAnsi="Palatino" w:cs="TimesNewRomanPSMT"/>
        </w:rPr>
        <w:t xml:space="preserve">, J. </w:t>
      </w:r>
      <w:r w:rsidR="00741610" w:rsidRPr="00D62073">
        <w:rPr>
          <w:rFonts w:ascii="Palatino" w:hAnsi="Palatino" w:cs="TimesNewRomanPSMT"/>
        </w:rPr>
        <w:t>V., Arevalo, A., Wilkins, D. P.</w:t>
      </w:r>
      <w:r w:rsidRPr="00D62073">
        <w:rPr>
          <w:rFonts w:ascii="Palatino" w:hAnsi="Palatino" w:cs="TimesNewRomanPSMT"/>
        </w:rPr>
        <w:t xml:space="preserve"> &amp; Dronkers, N. Voxel-based lesion analysis of category specific naming on the Boston Naming Test. </w:t>
      </w:r>
      <w:r w:rsidRPr="00D62073">
        <w:rPr>
          <w:rFonts w:ascii="Palatino" w:hAnsi="Palatino" w:cs="TimesNewRomanPSMT"/>
          <w:i/>
          <w:iCs/>
        </w:rPr>
        <w:t xml:space="preserve">CRL Technical Report, </w:t>
      </w:r>
      <w:r w:rsidRPr="00D62073">
        <w:rPr>
          <w:rFonts w:ascii="Palatino" w:hAnsi="Palatino" w:cs="TimesNewRomanPSMT"/>
          <w:iCs/>
        </w:rPr>
        <w:t>2009,</w:t>
      </w:r>
      <w:r w:rsidRPr="00D62073">
        <w:rPr>
          <w:rFonts w:ascii="Palatino" w:hAnsi="Palatino" w:cs="TimesNewRomanPSMT"/>
          <w:i/>
          <w:iCs/>
        </w:rPr>
        <w:t xml:space="preserve"> 21</w:t>
      </w:r>
      <w:r w:rsidR="003772C9" w:rsidRPr="00D62073">
        <w:rPr>
          <w:rFonts w:ascii="Palatino" w:hAnsi="Palatino" w:cs="TimesNewRomanPSMT"/>
          <w:i/>
        </w:rPr>
        <w:t>(</w:t>
      </w:r>
      <w:r w:rsidRPr="00D62073">
        <w:rPr>
          <w:rFonts w:ascii="Palatino" w:hAnsi="Palatino" w:cs="TimesNewRomanPSMT"/>
          <w:i/>
        </w:rPr>
        <w:t>2</w:t>
      </w:r>
      <w:r w:rsidR="003772C9" w:rsidRPr="00D62073">
        <w:rPr>
          <w:rFonts w:ascii="Palatino" w:hAnsi="Palatino" w:cs="TimesNewRomanPSMT"/>
          <w:i/>
        </w:rPr>
        <w:t>)</w:t>
      </w:r>
      <w:r w:rsidRPr="00D62073">
        <w:rPr>
          <w:rFonts w:ascii="Palatino" w:hAnsi="Palatino" w:cs="TimesNewRomanPSMT"/>
          <w:i/>
        </w:rPr>
        <w:t>.</w:t>
      </w:r>
    </w:p>
    <w:p w14:paraId="4C2D4622" w14:textId="77777777" w:rsidR="00437151" w:rsidRPr="00D62073" w:rsidRDefault="00437151" w:rsidP="00437151"/>
    <w:p w14:paraId="7FE85F96" w14:textId="77777777" w:rsidR="00222AE7" w:rsidRPr="00D62073" w:rsidRDefault="0032320C" w:rsidP="00E47958">
      <w:pPr>
        <w:pStyle w:val="BlockText"/>
        <w:numPr>
          <w:ilvl w:val="0"/>
          <w:numId w:val="3"/>
        </w:numPr>
        <w:ind w:hanging="720"/>
      </w:pPr>
      <w:proofErr w:type="spellStart"/>
      <w:r w:rsidRPr="00D62073">
        <w:t>Agosta</w:t>
      </w:r>
      <w:proofErr w:type="spellEnd"/>
      <w:r w:rsidRPr="00D62073">
        <w:t xml:space="preserve">, F., Henry, R. G., </w:t>
      </w:r>
      <w:proofErr w:type="spellStart"/>
      <w:r w:rsidRPr="00D62073">
        <w:t>Migliaccio</w:t>
      </w:r>
      <w:proofErr w:type="spellEnd"/>
      <w:r w:rsidRPr="00D62073">
        <w:t xml:space="preserve">, R., Neuhaus, J., Miller, B. L., Dronkers, N. F., </w:t>
      </w:r>
      <w:proofErr w:type="spellStart"/>
      <w:r w:rsidRPr="00D62073">
        <w:t>Brambati</w:t>
      </w:r>
      <w:proofErr w:type="spellEnd"/>
      <w:r w:rsidRPr="00D62073">
        <w:t xml:space="preserve">, S. M., </w:t>
      </w:r>
      <w:proofErr w:type="spellStart"/>
      <w:r w:rsidRPr="00D62073">
        <w:t>Filippi</w:t>
      </w:r>
      <w:proofErr w:type="spellEnd"/>
      <w:r w:rsidRPr="00D62073">
        <w:t>,</w:t>
      </w:r>
      <w:r w:rsidR="00741610" w:rsidRPr="00D62073">
        <w:t xml:space="preserve"> M., </w:t>
      </w:r>
      <w:proofErr w:type="spellStart"/>
      <w:r w:rsidR="00741610" w:rsidRPr="00D62073">
        <w:t>Ogar</w:t>
      </w:r>
      <w:proofErr w:type="spellEnd"/>
      <w:r w:rsidR="00741610" w:rsidRPr="00D62073">
        <w:t>, J. M., Wilson, S. M.</w:t>
      </w:r>
      <w:r w:rsidRPr="00D62073">
        <w:t xml:space="preserve"> &amp; Go</w:t>
      </w:r>
      <w:r w:rsidR="00222AE7" w:rsidRPr="00D62073">
        <w:t>rno-Tempini, M. L.</w:t>
      </w:r>
      <w:r w:rsidRPr="00D62073">
        <w:t xml:space="preserve"> Language networks in semantic dementia. </w:t>
      </w:r>
      <w:r w:rsidRPr="00D62073">
        <w:rPr>
          <w:i/>
        </w:rPr>
        <w:t xml:space="preserve">Brain, </w:t>
      </w:r>
      <w:r w:rsidR="00437151" w:rsidRPr="00D62073">
        <w:t>2010</w:t>
      </w:r>
      <w:r w:rsidR="00222AE7" w:rsidRPr="00D62073">
        <w:t xml:space="preserve">, </w:t>
      </w:r>
      <w:r w:rsidRPr="00D62073">
        <w:rPr>
          <w:i/>
        </w:rPr>
        <w:t>133</w:t>
      </w:r>
      <w:r w:rsidRPr="00D62073">
        <w:t>, 286-299.</w:t>
      </w:r>
    </w:p>
    <w:p w14:paraId="10A80A83" w14:textId="77777777" w:rsidR="0032320C" w:rsidRPr="00D62073" w:rsidRDefault="0032320C" w:rsidP="00222AE7"/>
    <w:p w14:paraId="03D58787" w14:textId="30304540" w:rsidR="00443F6D" w:rsidRPr="00D62073" w:rsidRDefault="00786E2C" w:rsidP="00E47958">
      <w:pPr>
        <w:pStyle w:val="BlockText"/>
        <w:numPr>
          <w:ilvl w:val="0"/>
          <w:numId w:val="3"/>
        </w:numPr>
        <w:ind w:hanging="720"/>
        <w:rPr>
          <w:rFonts w:ascii="Palatino" w:hAnsi="Palatino"/>
        </w:rPr>
      </w:pPr>
      <w:proofErr w:type="spellStart"/>
      <w:r w:rsidRPr="00D62073">
        <w:rPr>
          <w:rFonts w:ascii="Palatino" w:hAnsi="Palatino"/>
          <w:color w:val="000000"/>
          <w:szCs w:val="21"/>
        </w:rPr>
        <w:t>Baldo</w:t>
      </w:r>
      <w:proofErr w:type="spellEnd"/>
      <w:r w:rsidRPr="00D62073">
        <w:rPr>
          <w:rFonts w:ascii="Palatino" w:hAnsi="Palatino"/>
          <w:color w:val="000000"/>
          <w:szCs w:val="21"/>
        </w:rPr>
        <w:t>, J.V</w:t>
      </w:r>
      <w:r w:rsidR="00741610" w:rsidRPr="00D62073">
        <w:rPr>
          <w:rFonts w:ascii="Palatino" w:hAnsi="Palatino"/>
          <w:color w:val="000000"/>
          <w:szCs w:val="21"/>
        </w:rPr>
        <w:t>., Bunge, S.A., Wilson, S.M.</w:t>
      </w:r>
      <w:r w:rsidRPr="00D62073">
        <w:rPr>
          <w:rFonts w:ascii="Palatino" w:hAnsi="Palatino"/>
          <w:color w:val="000000"/>
          <w:szCs w:val="21"/>
        </w:rPr>
        <w:t xml:space="preserve"> &amp; Dronkers, N.F. </w:t>
      </w:r>
      <w:r w:rsidRPr="00D62073">
        <w:rPr>
          <w:rFonts w:ascii="Palatino" w:hAnsi="Palatino"/>
        </w:rPr>
        <w:t xml:space="preserve">Is relational reasoning dependent on language? A voxel-based lesion symptom mapping study. </w:t>
      </w:r>
      <w:r w:rsidRPr="00D62073">
        <w:rPr>
          <w:rFonts w:ascii="Palatino" w:hAnsi="Palatino"/>
          <w:i/>
        </w:rPr>
        <w:t>Brain and Language</w:t>
      </w:r>
      <w:r w:rsidRPr="00D62073">
        <w:rPr>
          <w:rFonts w:ascii="Palatino" w:hAnsi="Palatino"/>
        </w:rPr>
        <w:t xml:space="preserve">, 2010, </w:t>
      </w:r>
      <w:r w:rsidRPr="00D62073">
        <w:rPr>
          <w:rFonts w:ascii="Palatino" w:hAnsi="Palatino"/>
          <w:i/>
        </w:rPr>
        <w:t>113</w:t>
      </w:r>
      <w:r w:rsidRPr="00D62073">
        <w:rPr>
          <w:rFonts w:ascii="Palatino" w:hAnsi="Palatino"/>
        </w:rPr>
        <w:t>, 59-64.</w:t>
      </w:r>
    </w:p>
    <w:p w14:paraId="42CE5AA5" w14:textId="77777777" w:rsidR="008D4ED7" w:rsidRPr="00D62073" w:rsidRDefault="008D4ED7" w:rsidP="008D4ED7"/>
    <w:p w14:paraId="0178457C" w14:textId="77777777" w:rsidR="008D4ED7" w:rsidRPr="00D62073" w:rsidRDefault="00741610" w:rsidP="00E47958">
      <w:pPr>
        <w:pStyle w:val="ListParagraph"/>
        <w:numPr>
          <w:ilvl w:val="0"/>
          <w:numId w:val="3"/>
        </w:numPr>
        <w:ind w:hanging="720"/>
      </w:pPr>
      <w:r w:rsidRPr="00D62073">
        <w:t xml:space="preserve">Wilson, S.M., Henry, M.L., </w:t>
      </w:r>
      <w:proofErr w:type="spellStart"/>
      <w:r w:rsidRPr="00D62073">
        <w:t>Besbris</w:t>
      </w:r>
      <w:proofErr w:type="spellEnd"/>
      <w:r w:rsidRPr="00D62073">
        <w:t xml:space="preserve">, M., </w:t>
      </w:r>
      <w:proofErr w:type="spellStart"/>
      <w:r w:rsidRPr="00D62073">
        <w:t>Ogar</w:t>
      </w:r>
      <w:proofErr w:type="spellEnd"/>
      <w:r w:rsidRPr="00D62073">
        <w:t xml:space="preserve">, J.M., Dronkers, N.F., </w:t>
      </w:r>
      <w:proofErr w:type="spellStart"/>
      <w:r w:rsidRPr="00D62073">
        <w:t>Jarrold</w:t>
      </w:r>
      <w:proofErr w:type="spellEnd"/>
      <w:r w:rsidRPr="00D62073">
        <w:t xml:space="preserve">, W., Miller, B.L. &amp; Gorno-Tempini, M.L. Connected speech production in three variants of primary progressive aphasia. </w:t>
      </w:r>
      <w:r w:rsidRPr="00D62073">
        <w:rPr>
          <w:i/>
        </w:rPr>
        <w:t>Brain</w:t>
      </w:r>
      <w:r w:rsidRPr="00D62073">
        <w:t xml:space="preserve">, 2010, </w:t>
      </w:r>
      <w:r w:rsidRPr="00D62073">
        <w:rPr>
          <w:i/>
        </w:rPr>
        <w:t>133</w:t>
      </w:r>
      <w:r w:rsidRPr="00D62073">
        <w:t>, 2069-2088.</w:t>
      </w:r>
      <w:r w:rsidR="008D4ED7" w:rsidRPr="00D62073">
        <w:t xml:space="preserve"> </w:t>
      </w:r>
    </w:p>
    <w:p w14:paraId="7E0E5BD8" w14:textId="77777777" w:rsidR="008D4ED7" w:rsidRPr="00D62073" w:rsidRDefault="008D4ED7" w:rsidP="008D4ED7"/>
    <w:p w14:paraId="07E65759" w14:textId="77777777" w:rsidR="008D4ED7" w:rsidRPr="00D62073" w:rsidRDefault="008D4ED7" w:rsidP="00E47958">
      <w:pPr>
        <w:pStyle w:val="ListParagraph"/>
        <w:numPr>
          <w:ilvl w:val="0"/>
          <w:numId w:val="3"/>
        </w:numPr>
        <w:ind w:hanging="720"/>
      </w:pPr>
      <w:r w:rsidRPr="00D62073">
        <w:t xml:space="preserve">Wilson, S.M., Dronkers, N.F., </w:t>
      </w:r>
      <w:proofErr w:type="spellStart"/>
      <w:r w:rsidRPr="00D62073">
        <w:t>Ogar</w:t>
      </w:r>
      <w:proofErr w:type="spellEnd"/>
      <w:r w:rsidRPr="00D62073">
        <w:t xml:space="preserve">, J.M., Jang, J., </w:t>
      </w:r>
      <w:proofErr w:type="spellStart"/>
      <w:r w:rsidRPr="00D62073">
        <w:t>Growdon</w:t>
      </w:r>
      <w:proofErr w:type="spellEnd"/>
      <w:r w:rsidRPr="00D62073">
        <w:t xml:space="preserve">, M.E., </w:t>
      </w:r>
      <w:proofErr w:type="spellStart"/>
      <w:r w:rsidRPr="00D62073">
        <w:t>Agosta</w:t>
      </w:r>
      <w:proofErr w:type="spellEnd"/>
      <w:r w:rsidRPr="00D62073">
        <w:t xml:space="preserve">, F., Henry, M.L., Miller, B.L. &amp; Gorno-Tempini, M.L. Neural correlates of syntactic processing in the </w:t>
      </w:r>
      <w:proofErr w:type="spellStart"/>
      <w:r w:rsidRPr="00D62073">
        <w:t>nonfluent</w:t>
      </w:r>
      <w:proofErr w:type="spellEnd"/>
      <w:r w:rsidRPr="00D62073">
        <w:t xml:space="preserve"> variant of primary progressive aphasia. </w:t>
      </w:r>
      <w:r w:rsidRPr="00D62073">
        <w:rPr>
          <w:i/>
        </w:rPr>
        <w:t>Journal of</w:t>
      </w:r>
      <w:r w:rsidRPr="00D62073">
        <w:t xml:space="preserve"> </w:t>
      </w:r>
      <w:r w:rsidRPr="00D62073">
        <w:rPr>
          <w:i/>
        </w:rPr>
        <w:t>Neuroscience</w:t>
      </w:r>
      <w:r w:rsidRPr="00D62073">
        <w:t xml:space="preserve">, 2010, </w:t>
      </w:r>
      <w:r w:rsidRPr="00D62073">
        <w:rPr>
          <w:i/>
        </w:rPr>
        <w:t>30</w:t>
      </w:r>
      <w:r w:rsidRPr="00D62073">
        <w:t>, 16845-16854.</w:t>
      </w:r>
    </w:p>
    <w:p w14:paraId="46DD6A69" w14:textId="77777777" w:rsidR="00063C45" w:rsidRPr="00D62073" w:rsidRDefault="00063C45" w:rsidP="00063C45"/>
    <w:p w14:paraId="195EC4B8" w14:textId="18EA7323" w:rsidR="00A138E8" w:rsidRPr="00D62073" w:rsidRDefault="00A138E8" w:rsidP="00E47958">
      <w:pPr>
        <w:pStyle w:val="BlockText"/>
        <w:numPr>
          <w:ilvl w:val="0"/>
          <w:numId w:val="3"/>
        </w:numPr>
        <w:ind w:hanging="720"/>
        <w:rPr>
          <w:rFonts w:ascii="Palatino" w:hAnsi="Palatino" w:cs="Helvetica"/>
        </w:rPr>
      </w:pPr>
      <w:proofErr w:type="spellStart"/>
      <w:r w:rsidRPr="00D62073">
        <w:rPr>
          <w:rFonts w:ascii="Palatino" w:hAnsi="Palatino"/>
        </w:rPr>
        <w:t>Baldo</w:t>
      </w:r>
      <w:proofErr w:type="spellEnd"/>
      <w:r w:rsidRPr="00D62073">
        <w:rPr>
          <w:rFonts w:ascii="Palatino" w:hAnsi="Palatino"/>
        </w:rPr>
        <w:t>, J.V., Schwartz, S., Wilkins, D.P. &amp; Dronkers,</w:t>
      </w:r>
      <w:r w:rsidRPr="00D62073">
        <w:rPr>
          <w:rFonts w:ascii="Palatino" w:hAnsi="Palatino"/>
          <w:vertAlign w:val="superscript"/>
        </w:rPr>
        <w:t xml:space="preserve"> </w:t>
      </w:r>
      <w:r w:rsidRPr="00D62073">
        <w:rPr>
          <w:rFonts w:ascii="Palatino" w:hAnsi="Palatino"/>
        </w:rPr>
        <w:t xml:space="preserve">N.F. </w:t>
      </w:r>
      <w:r w:rsidRPr="00D62073">
        <w:rPr>
          <w:rFonts w:ascii="Palatino" w:hAnsi="Palatino" w:cs="Helvetica"/>
        </w:rPr>
        <w:t xml:space="preserve">Double dissociation of letter and category fluency following left frontal and temporal lobe lesions. </w:t>
      </w:r>
      <w:r w:rsidRPr="00D62073">
        <w:rPr>
          <w:rFonts w:ascii="Palatino" w:hAnsi="Palatino" w:cs="Helvetica"/>
          <w:i/>
        </w:rPr>
        <w:t>Aphasiology</w:t>
      </w:r>
      <w:r w:rsidRPr="00D62073">
        <w:rPr>
          <w:rFonts w:ascii="Palatino" w:hAnsi="Palatino" w:cs="Helvetica"/>
        </w:rPr>
        <w:t xml:space="preserve">, 2010, </w:t>
      </w:r>
      <w:r w:rsidRPr="00D62073">
        <w:rPr>
          <w:rFonts w:ascii="Palatino" w:hAnsi="Palatino" w:cs="Helvetica"/>
          <w:i/>
        </w:rPr>
        <w:t>24(12),</w:t>
      </w:r>
      <w:r w:rsidRPr="00D62073">
        <w:rPr>
          <w:rFonts w:ascii="Palatino" w:hAnsi="Palatino" w:cs="Helvetica"/>
        </w:rPr>
        <w:t xml:space="preserve"> </w:t>
      </w:r>
      <w:r w:rsidRPr="00D62073">
        <w:rPr>
          <w:rStyle w:val="volume"/>
          <w:rFonts w:ascii="Palatino" w:hAnsi="Palatino"/>
        </w:rPr>
        <w:t>1593-1604</w:t>
      </w:r>
      <w:r w:rsidRPr="00D62073">
        <w:rPr>
          <w:rFonts w:ascii="Palatino" w:hAnsi="Palatino" w:cs="Helvetica"/>
        </w:rPr>
        <w:t>.</w:t>
      </w:r>
    </w:p>
    <w:p w14:paraId="5309885D" w14:textId="77777777" w:rsidR="00063C45" w:rsidRPr="00D62073" w:rsidRDefault="00063C45" w:rsidP="00063C45"/>
    <w:p w14:paraId="437FC7AC" w14:textId="121FA544" w:rsidR="00352223" w:rsidRPr="00D62073" w:rsidRDefault="00352223" w:rsidP="00E47958">
      <w:pPr>
        <w:pStyle w:val="ListParagraph"/>
        <w:numPr>
          <w:ilvl w:val="0"/>
          <w:numId w:val="3"/>
        </w:numPr>
        <w:ind w:hanging="720"/>
      </w:pPr>
      <w:proofErr w:type="spellStart"/>
      <w:r w:rsidRPr="00D62073">
        <w:t>Turken</w:t>
      </w:r>
      <w:proofErr w:type="spellEnd"/>
      <w:r w:rsidRPr="00D62073">
        <w:t xml:space="preserve">, A.U. &amp; Dronkers, N.F. </w:t>
      </w:r>
      <w:r w:rsidRPr="00D62073">
        <w:rPr>
          <w:rFonts w:cs="TrebuchetMS-Bold"/>
          <w:bCs/>
        </w:rPr>
        <w:t xml:space="preserve">The neural architecture of the language comprehension network: converging evidence from lesion and connectivity analyses. </w:t>
      </w:r>
      <w:r w:rsidRPr="00D62073">
        <w:rPr>
          <w:rFonts w:cs="TrebuchetMS-Bold"/>
          <w:bCs/>
          <w:i/>
        </w:rPr>
        <w:t>Frontiers in Systems Neuroscience</w:t>
      </w:r>
      <w:r w:rsidRPr="00D62073">
        <w:rPr>
          <w:rFonts w:cs="TrebuchetMS-Bold"/>
          <w:bCs/>
        </w:rPr>
        <w:t xml:space="preserve">, 2011, </w:t>
      </w:r>
      <w:r w:rsidRPr="00D62073">
        <w:rPr>
          <w:rFonts w:cs="TrebuchetMS-Bold"/>
          <w:bCs/>
          <w:i/>
        </w:rPr>
        <w:t>5</w:t>
      </w:r>
      <w:r w:rsidRPr="00D62073">
        <w:rPr>
          <w:rFonts w:cs="TrebuchetMS-Bold"/>
          <w:bCs/>
        </w:rPr>
        <w:t>,</w:t>
      </w:r>
      <w:r w:rsidR="00D41058" w:rsidRPr="00D62073">
        <w:rPr>
          <w:rFonts w:cs="TrebuchetMS-Bold"/>
          <w:bCs/>
        </w:rPr>
        <w:t xml:space="preserve"> </w:t>
      </w:r>
      <w:r w:rsidRPr="00D62073">
        <w:rPr>
          <w:rFonts w:cs="TrebuchetMS-Bold"/>
          <w:bCs/>
        </w:rPr>
        <w:t>1</w:t>
      </w:r>
      <w:r w:rsidR="0010760B" w:rsidRPr="00D62073">
        <w:rPr>
          <w:rFonts w:cs="TrebuchetMS-Bold"/>
          <w:bCs/>
        </w:rPr>
        <w:t>-20</w:t>
      </w:r>
      <w:r w:rsidR="00D41058" w:rsidRPr="00D62073">
        <w:rPr>
          <w:rFonts w:cs="TrebuchetMS-Bold"/>
          <w:bCs/>
        </w:rPr>
        <w:t>.</w:t>
      </w:r>
    </w:p>
    <w:p w14:paraId="209A7462" w14:textId="77777777" w:rsidR="0010760B" w:rsidRDefault="0010760B" w:rsidP="0010760B"/>
    <w:p w14:paraId="39143A58" w14:textId="7C277E27" w:rsidR="00D41058" w:rsidRPr="0010760B" w:rsidRDefault="0010760B" w:rsidP="00E47958">
      <w:pPr>
        <w:pStyle w:val="ListParagraph"/>
        <w:numPr>
          <w:ilvl w:val="0"/>
          <w:numId w:val="3"/>
        </w:numPr>
        <w:ind w:hanging="720"/>
      </w:pPr>
      <w:proofErr w:type="spellStart"/>
      <w:r w:rsidRPr="0010760B">
        <w:rPr>
          <w:rFonts w:cs="Arial"/>
        </w:rPr>
        <w:t>Arévalo</w:t>
      </w:r>
      <w:proofErr w:type="spellEnd"/>
      <w:r>
        <w:rPr>
          <w:rFonts w:cs="Arial"/>
        </w:rPr>
        <w:t>,</w:t>
      </w:r>
      <w:r w:rsidRPr="0010760B">
        <w:rPr>
          <w:rFonts w:cs="Arial"/>
        </w:rPr>
        <w:t xml:space="preserve"> A</w:t>
      </w:r>
      <w:r>
        <w:rPr>
          <w:rFonts w:cs="Arial"/>
        </w:rPr>
        <w:t>.</w:t>
      </w:r>
      <w:r w:rsidRPr="0010760B">
        <w:rPr>
          <w:rFonts w:cs="Arial"/>
        </w:rPr>
        <w:t>L</w:t>
      </w:r>
      <w:r>
        <w:rPr>
          <w:rFonts w:cs="Arial"/>
        </w:rPr>
        <w:t>.</w:t>
      </w:r>
      <w:r w:rsidRPr="0010760B">
        <w:rPr>
          <w:rFonts w:cs="Arial"/>
        </w:rPr>
        <w:t>, Lu</w:t>
      </w:r>
      <w:r>
        <w:rPr>
          <w:rFonts w:cs="Arial"/>
        </w:rPr>
        <w:t>,</w:t>
      </w:r>
      <w:r w:rsidRPr="0010760B">
        <w:rPr>
          <w:rFonts w:cs="Arial"/>
        </w:rPr>
        <w:t xml:space="preserve"> C</w:t>
      </w:r>
      <w:r>
        <w:rPr>
          <w:rFonts w:cs="Arial"/>
        </w:rPr>
        <w:t>.</w:t>
      </w:r>
      <w:r w:rsidRPr="0010760B">
        <w:rPr>
          <w:rFonts w:cs="Arial"/>
        </w:rPr>
        <w:t>C</w:t>
      </w:r>
      <w:r>
        <w:rPr>
          <w:rFonts w:cs="Arial"/>
        </w:rPr>
        <w:t>.</w:t>
      </w:r>
      <w:r w:rsidRPr="0010760B">
        <w:rPr>
          <w:rFonts w:cs="Arial"/>
        </w:rPr>
        <w:t>, Huang</w:t>
      </w:r>
      <w:r>
        <w:rPr>
          <w:rFonts w:cs="Arial"/>
        </w:rPr>
        <w:t>,</w:t>
      </w:r>
      <w:r w:rsidRPr="0010760B">
        <w:rPr>
          <w:rFonts w:cs="Arial"/>
        </w:rPr>
        <w:t xml:space="preserve"> L</w:t>
      </w:r>
      <w:r>
        <w:rPr>
          <w:rFonts w:cs="Arial"/>
        </w:rPr>
        <w:t>.</w:t>
      </w:r>
      <w:r w:rsidRPr="0010760B">
        <w:rPr>
          <w:rFonts w:cs="Arial"/>
        </w:rPr>
        <w:t>B</w:t>
      </w:r>
      <w:r>
        <w:rPr>
          <w:rFonts w:cs="Arial"/>
        </w:rPr>
        <w:t>.</w:t>
      </w:r>
      <w:r w:rsidRPr="0010760B">
        <w:rPr>
          <w:rFonts w:cs="Arial"/>
        </w:rPr>
        <w:t>, Bates</w:t>
      </w:r>
      <w:r>
        <w:rPr>
          <w:rFonts w:cs="Arial"/>
        </w:rPr>
        <w:t>,</w:t>
      </w:r>
      <w:r w:rsidRPr="0010760B">
        <w:rPr>
          <w:rFonts w:cs="Arial"/>
        </w:rPr>
        <w:t xml:space="preserve"> E</w:t>
      </w:r>
      <w:r>
        <w:rPr>
          <w:rFonts w:cs="Arial"/>
        </w:rPr>
        <w:t>.</w:t>
      </w:r>
      <w:r w:rsidRPr="0010760B">
        <w:rPr>
          <w:rFonts w:cs="Arial"/>
        </w:rPr>
        <w:t>A</w:t>
      </w:r>
      <w:r>
        <w:rPr>
          <w:rFonts w:cs="Arial"/>
        </w:rPr>
        <w:t>. &amp;</w:t>
      </w:r>
      <w:r w:rsidRPr="0010760B">
        <w:rPr>
          <w:rFonts w:cs="Arial"/>
        </w:rPr>
        <w:t xml:space="preserve"> Dronkers N</w:t>
      </w:r>
      <w:r>
        <w:rPr>
          <w:rFonts w:cs="Arial"/>
        </w:rPr>
        <w:t>.</w:t>
      </w:r>
      <w:r w:rsidRPr="0010760B">
        <w:rPr>
          <w:rFonts w:cs="Arial"/>
        </w:rPr>
        <w:t xml:space="preserve">F. </w:t>
      </w:r>
      <w:hyperlink r:id="rId11" w:history="1">
        <w:r w:rsidRPr="0010760B">
          <w:rPr>
            <w:rFonts w:cs="Arial"/>
          </w:rPr>
          <w:t>Action and object processing in brain-injured speakers of Chinese.</w:t>
        </w:r>
      </w:hyperlink>
      <w:r w:rsidRPr="0010760B">
        <w:rPr>
          <w:rFonts w:cs="Arial"/>
        </w:rPr>
        <w:t xml:space="preserve"> </w:t>
      </w:r>
      <w:r w:rsidR="00D41058" w:rsidRPr="0010760B">
        <w:rPr>
          <w:rFonts w:cs="Arial"/>
          <w:i/>
        </w:rPr>
        <w:t>Neuropsychology</w:t>
      </w:r>
      <w:r>
        <w:rPr>
          <w:rFonts w:cs="Arial"/>
        </w:rPr>
        <w:t>,</w:t>
      </w:r>
      <w:r w:rsidR="00D41058" w:rsidRPr="0010760B">
        <w:rPr>
          <w:rFonts w:cs="Arial"/>
        </w:rPr>
        <w:t xml:space="preserve"> 2011</w:t>
      </w:r>
      <w:r>
        <w:rPr>
          <w:rFonts w:cs="Arial"/>
        </w:rPr>
        <w:t xml:space="preserve">, </w:t>
      </w:r>
      <w:r w:rsidR="00D41058" w:rsidRPr="0010760B">
        <w:rPr>
          <w:rFonts w:cs="Arial"/>
          <w:i/>
        </w:rPr>
        <w:t>25(6)</w:t>
      </w:r>
      <w:r>
        <w:rPr>
          <w:rFonts w:cs="Arial"/>
          <w:i/>
        </w:rPr>
        <w:t xml:space="preserve">, </w:t>
      </w:r>
      <w:r w:rsidR="00D41058" w:rsidRPr="0010760B">
        <w:rPr>
          <w:rFonts w:cs="Arial"/>
        </w:rPr>
        <w:t>792-805.</w:t>
      </w:r>
    </w:p>
    <w:p w14:paraId="7FD7B4AD" w14:textId="77777777" w:rsidR="00722AB5" w:rsidRPr="00330510" w:rsidRDefault="00722AB5" w:rsidP="00722AB5"/>
    <w:p w14:paraId="30161165" w14:textId="700A21A5" w:rsidR="00117C31" w:rsidRDefault="00117C31" w:rsidP="00E47958">
      <w:pPr>
        <w:pStyle w:val="ListParagraph"/>
        <w:numPr>
          <w:ilvl w:val="0"/>
          <w:numId w:val="3"/>
        </w:numPr>
        <w:ind w:hanging="720"/>
        <w:rPr>
          <w:noProof/>
        </w:rPr>
      </w:pPr>
      <w:r w:rsidRPr="00330510">
        <w:rPr>
          <w:noProof/>
        </w:rPr>
        <w:t>Bal</w:t>
      </w:r>
      <w:r w:rsidRPr="00614243">
        <w:rPr>
          <w:noProof/>
        </w:rPr>
        <w:t>do, J.V., Wilkins, D.P., Ogar, J., Willock, S., &amp; Dronkers, N.F. Role of the precentral gyrus of the insula in complex articulation</w:t>
      </w:r>
      <w:r w:rsidRPr="00117C31">
        <w:rPr>
          <w:i/>
          <w:noProof/>
        </w:rPr>
        <w:t>.</w:t>
      </w:r>
      <w:r w:rsidRPr="00614243">
        <w:rPr>
          <w:noProof/>
        </w:rPr>
        <w:t xml:space="preserve"> </w:t>
      </w:r>
      <w:r w:rsidRPr="00117C31">
        <w:rPr>
          <w:i/>
          <w:noProof/>
        </w:rPr>
        <w:t>Cortex</w:t>
      </w:r>
      <w:r w:rsidR="00515782">
        <w:rPr>
          <w:noProof/>
        </w:rPr>
        <w:t>, 2011,</w:t>
      </w:r>
      <w:r w:rsidRPr="00614243">
        <w:rPr>
          <w:noProof/>
        </w:rPr>
        <w:t xml:space="preserve"> </w:t>
      </w:r>
      <w:r w:rsidRPr="00117C31">
        <w:rPr>
          <w:i/>
          <w:noProof/>
        </w:rPr>
        <w:t>47(7)</w:t>
      </w:r>
      <w:r w:rsidRPr="00614243">
        <w:rPr>
          <w:noProof/>
        </w:rPr>
        <w:t>, 800-</w:t>
      </w:r>
      <w:r w:rsidR="00515782">
        <w:rPr>
          <w:noProof/>
        </w:rPr>
        <w:t>80</w:t>
      </w:r>
      <w:r w:rsidRPr="00614243">
        <w:rPr>
          <w:noProof/>
        </w:rPr>
        <w:t>7.</w:t>
      </w:r>
    </w:p>
    <w:p w14:paraId="47916680" w14:textId="77777777" w:rsidR="00117C31" w:rsidRPr="00614243" w:rsidRDefault="00117C31" w:rsidP="00117C31">
      <w:pPr>
        <w:pStyle w:val="ListParagraph"/>
        <w:ind w:hanging="720"/>
        <w:rPr>
          <w:noProof/>
        </w:rPr>
      </w:pPr>
    </w:p>
    <w:p w14:paraId="571B1FC7" w14:textId="2E5F6557" w:rsidR="00117C31" w:rsidRPr="00330510" w:rsidRDefault="00117C31" w:rsidP="00E47958">
      <w:pPr>
        <w:pStyle w:val="ListParagraph"/>
        <w:numPr>
          <w:ilvl w:val="0"/>
          <w:numId w:val="3"/>
        </w:numPr>
        <w:ind w:hanging="720"/>
        <w:rPr>
          <w:noProof/>
        </w:rPr>
      </w:pPr>
      <w:r w:rsidRPr="00614243">
        <w:rPr>
          <w:noProof/>
        </w:rPr>
        <w:t xml:space="preserve">Buchsbaum, B.R., Baldo, </w:t>
      </w:r>
      <w:r>
        <w:rPr>
          <w:noProof/>
        </w:rPr>
        <w:t xml:space="preserve">J., </w:t>
      </w:r>
      <w:r w:rsidRPr="00614243">
        <w:rPr>
          <w:noProof/>
        </w:rPr>
        <w:t>Okada,</w:t>
      </w:r>
      <w:r>
        <w:rPr>
          <w:noProof/>
        </w:rPr>
        <w:t xml:space="preserve"> K., </w:t>
      </w:r>
      <w:r w:rsidRPr="00614243">
        <w:rPr>
          <w:noProof/>
        </w:rPr>
        <w:t xml:space="preserve">Berman, </w:t>
      </w:r>
      <w:r>
        <w:rPr>
          <w:noProof/>
        </w:rPr>
        <w:t xml:space="preserve">K.F., </w:t>
      </w:r>
      <w:r w:rsidRPr="00614243">
        <w:rPr>
          <w:noProof/>
        </w:rPr>
        <w:t>Dronkers, N.F.</w:t>
      </w:r>
      <w:r>
        <w:rPr>
          <w:noProof/>
        </w:rPr>
        <w:t>,</w:t>
      </w:r>
      <w:r w:rsidRPr="00614243">
        <w:rPr>
          <w:noProof/>
        </w:rPr>
        <w:t xml:space="preserve"> D'Esposito, </w:t>
      </w:r>
      <w:r>
        <w:rPr>
          <w:noProof/>
        </w:rPr>
        <w:t>M. &amp;</w:t>
      </w:r>
      <w:r w:rsidRPr="00614243">
        <w:rPr>
          <w:noProof/>
        </w:rPr>
        <w:t xml:space="preserve"> Hickok, G. Conduction aphasia, sensory-motor integration, and phonological sh</w:t>
      </w:r>
      <w:r w:rsidRPr="00330510">
        <w:rPr>
          <w:noProof/>
        </w:rPr>
        <w:t>ort-term memory - An aggregate analysis of lesion and fMRI data</w:t>
      </w:r>
      <w:r w:rsidRPr="00330510">
        <w:rPr>
          <w:i/>
          <w:noProof/>
        </w:rPr>
        <w:t>.</w:t>
      </w:r>
      <w:r w:rsidRPr="00330510">
        <w:rPr>
          <w:noProof/>
        </w:rPr>
        <w:t xml:space="preserve"> </w:t>
      </w:r>
      <w:r w:rsidR="000B6BE7" w:rsidRPr="00330510">
        <w:rPr>
          <w:i/>
          <w:noProof/>
        </w:rPr>
        <w:t>Brain and Language</w:t>
      </w:r>
      <w:r w:rsidRPr="00330510">
        <w:rPr>
          <w:noProof/>
        </w:rPr>
        <w:t>, 2011</w:t>
      </w:r>
      <w:r w:rsidR="00330510" w:rsidRPr="00330510">
        <w:rPr>
          <w:noProof/>
        </w:rPr>
        <w:t xml:space="preserve">, </w:t>
      </w:r>
      <w:r w:rsidR="00070C34">
        <w:rPr>
          <w:i/>
          <w:noProof/>
        </w:rPr>
        <w:t>119(3</w:t>
      </w:r>
      <w:r w:rsidR="00942FC1" w:rsidRPr="00942FC1">
        <w:rPr>
          <w:i/>
          <w:noProof/>
        </w:rPr>
        <w:t xml:space="preserve">), </w:t>
      </w:r>
      <w:r w:rsidR="00070C34">
        <w:rPr>
          <w:noProof/>
        </w:rPr>
        <w:t>119-128</w:t>
      </w:r>
      <w:r w:rsidRPr="00330510">
        <w:rPr>
          <w:noProof/>
        </w:rPr>
        <w:t xml:space="preserve">. </w:t>
      </w:r>
    </w:p>
    <w:p w14:paraId="5C64D1F9" w14:textId="77777777" w:rsidR="00117C31" w:rsidRDefault="00117C31" w:rsidP="00117C31">
      <w:pPr>
        <w:pStyle w:val="ListParagraph"/>
        <w:ind w:hanging="720"/>
        <w:rPr>
          <w:noProof/>
        </w:rPr>
      </w:pPr>
    </w:p>
    <w:p w14:paraId="4567F5E3" w14:textId="1F230248" w:rsidR="00117C31" w:rsidRPr="00330510" w:rsidRDefault="00117C31" w:rsidP="00E47958">
      <w:pPr>
        <w:pStyle w:val="ListParagraph"/>
        <w:numPr>
          <w:ilvl w:val="0"/>
          <w:numId w:val="3"/>
        </w:numPr>
        <w:tabs>
          <w:tab w:val="left" w:pos="0"/>
        </w:tabs>
        <w:ind w:hanging="720"/>
        <w:rPr>
          <w:noProof/>
        </w:rPr>
      </w:pPr>
      <w:r w:rsidRPr="00614243">
        <w:rPr>
          <w:noProof/>
        </w:rPr>
        <w:t xml:space="preserve">Galantucci, S., Tartaglia, </w:t>
      </w:r>
      <w:r>
        <w:rPr>
          <w:noProof/>
        </w:rPr>
        <w:t xml:space="preserve">M.C., </w:t>
      </w:r>
      <w:r w:rsidRPr="00614243">
        <w:rPr>
          <w:noProof/>
        </w:rPr>
        <w:t xml:space="preserve">Wilson, </w:t>
      </w:r>
      <w:r>
        <w:rPr>
          <w:noProof/>
        </w:rPr>
        <w:t xml:space="preserve">S.M., </w:t>
      </w:r>
      <w:r w:rsidRPr="00614243">
        <w:rPr>
          <w:noProof/>
        </w:rPr>
        <w:t xml:space="preserve">Henry, </w:t>
      </w:r>
      <w:r>
        <w:rPr>
          <w:noProof/>
        </w:rPr>
        <w:t xml:space="preserve">M.L., </w:t>
      </w:r>
      <w:r w:rsidRPr="00614243">
        <w:rPr>
          <w:noProof/>
        </w:rPr>
        <w:t xml:space="preserve">Filippi, </w:t>
      </w:r>
      <w:r>
        <w:rPr>
          <w:noProof/>
        </w:rPr>
        <w:t xml:space="preserve">M., </w:t>
      </w:r>
      <w:r w:rsidRPr="00614243">
        <w:rPr>
          <w:noProof/>
        </w:rPr>
        <w:t>Agosta, F.</w:t>
      </w:r>
      <w:r>
        <w:rPr>
          <w:noProof/>
        </w:rPr>
        <w:t>,</w:t>
      </w:r>
      <w:r w:rsidRPr="00614243">
        <w:rPr>
          <w:noProof/>
        </w:rPr>
        <w:t xml:space="preserve"> Dronkers, N.F</w:t>
      </w:r>
      <w:r>
        <w:rPr>
          <w:noProof/>
        </w:rPr>
        <w:t xml:space="preserve">., </w:t>
      </w:r>
      <w:r w:rsidRPr="00614243">
        <w:rPr>
          <w:noProof/>
        </w:rPr>
        <w:t>Henry, R.G.</w:t>
      </w:r>
      <w:r>
        <w:rPr>
          <w:noProof/>
        </w:rPr>
        <w:t xml:space="preserve">, </w:t>
      </w:r>
      <w:r w:rsidRPr="00614243">
        <w:rPr>
          <w:noProof/>
        </w:rPr>
        <w:t xml:space="preserve">Ogar, </w:t>
      </w:r>
      <w:r>
        <w:rPr>
          <w:noProof/>
        </w:rPr>
        <w:t xml:space="preserve">J.M., </w:t>
      </w:r>
      <w:r w:rsidRPr="00614243">
        <w:rPr>
          <w:noProof/>
        </w:rPr>
        <w:t xml:space="preserve">Miller, B.L. </w:t>
      </w:r>
      <w:r>
        <w:rPr>
          <w:noProof/>
        </w:rPr>
        <w:t>&amp;</w:t>
      </w:r>
      <w:r w:rsidRPr="00614243">
        <w:rPr>
          <w:noProof/>
        </w:rPr>
        <w:t xml:space="preserve"> Gorno-Tempini, M.L. White matter damage in primary progressive aphasias: a diffusion tensor tractography study</w:t>
      </w:r>
      <w:r w:rsidRPr="00117C31">
        <w:rPr>
          <w:i/>
          <w:noProof/>
        </w:rPr>
        <w:t>.</w:t>
      </w:r>
      <w:r w:rsidRPr="00614243">
        <w:rPr>
          <w:noProof/>
        </w:rPr>
        <w:t xml:space="preserve"> </w:t>
      </w:r>
      <w:r w:rsidRPr="00117C31">
        <w:rPr>
          <w:i/>
          <w:noProof/>
        </w:rPr>
        <w:t>Brain</w:t>
      </w:r>
      <w:r w:rsidRPr="00614243">
        <w:rPr>
          <w:noProof/>
        </w:rPr>
        <w:t>, 2</w:t>
      </w:r>
      <w:r w:rsidRPr="00330510">
        <w:rPr>
          <w:noProof/>
        </w:rPr>
        <w:t>011</w:t>
      </w:r>
      <w:r w:rsidR="00330510" w:rsidRPr="00330510">
        <w:rPr>
          <w:noProof/>
        </w:rPr>
        <w:t xml:space="preserve">, </w:t>
      </w:r>
      <w:r w:rsidR="00942FC1" w:rsidRPr="00942FC1">
        <w:rPr>
          <w:i/>
          <w:noProof/>
        </w:rPr>
        <w:t>134(10),</w:t>
      </w:r>
      <w:r w:rsidR="00942FC1">
        <w:rPr>
          <w:noProof/>
        </w:rPr>
        <w:t xml:space="preserve"> 3011-3029.</w:t>
      </w:r>
      <w:r w:rsidRPr="00330510">
        <w:rPr>
          <w:noProof/>
        </w:rPr>
        <w:t xml:space="preserve"> </w:t>
      </w:r>
    </w:p>
    <w:p w14:paraId="22D818A6" w14:textId="77777777" w:rsidR="00117C31" w:rsidRPr="00614243" w:rsidRDefault="00117C31" w:rsidP="00117C31">
      <w:pPr>
        <w:tabs>
          <w:tab w:val="left" w:pos="0"/>
        </w:tabs>
        <w:rPr>
          <w:noProof/>
        </w:rPr>
      </w:pPr>
    </w:p>
    <w:p w14:paraId="7C197F70" w14:textId="77777777" w:rsidR="00117C31" w:rsidRDefault="00117C31" w:rsidP="00E47958">
      <w:pPr>
        <w:pStyle w:val="ListParagraph"/>
        <w:numPr>
          <w:ilvl w:val="0"/>
          <w:numId w:val="3"/>
        </w:numPr>
        <w:ind w:hanging="720"/>
        <w:rPr>
          <w:noProof/>
        </w:rPr>
      </w:pPr>
      <w:bookmarkStart w:id="0" w:name="_ENREF_8"/>
      <w:r>
        <w:rPr>
          <w:noProof/>
        </w:rPr>
        <w:t xml:space="preserve">Gorno-Tempini, M.L., </w:t>
      </w:r>
      <w:r w:rsidRPr="00614243">
        <w:rPr>
          <w:noProof/>
        </w:rPr>
        <w:t xml:space="preserve">Hillis, </w:t>
      </w:r>
      <w:r>
        <w:rPr>
          <w:noProof/>
        </w:rPr>
        <w:t xml:space="preserve">A.E., </w:t>
      </w:r>
      <w:r w:rsidRPr="00614243">
        <w:rPr>
          <w:noProof/>
        </w:rPr>
        <w:t xml:space="preserve">Weintraub, </w:t>
      </w:r>
      <w:r>
        <w:rPr>
          <w:noProof/>
        </w:rPr>
        <w:t xml:space="preserve">S., </w:t>
      </w:r>
      <w:r w:rsidRPr="00614243">
        <w:rPr>
          <w:noProof/>
        </w:rPr>
        <w:t xml:space="preserve">Kertesz, </w:t>
      </w:r>
      <w:r>
        <w:rPr>
          <w:noProof/>
        </w:rPr>
        <w:t xml:space="preserve">A., </w:t>
      </w:r>
      <w:r w:rsidRPr="00614243">
        <w:rPr>
          <w:noProof/>
        </w:rPr>
        <w:t xml:space="preserve">Mendez, </w:t>
      </w:r>
      <w:r>
        <w:rPr>
          <w:noProof/>
        </w:rPr>
        <w:t xml:space="preserve">M., </w:t>
      </w:r>
      <w:r w:rsidRPr="00614243">
        <w:rPr>
          <w:noProof/>
        </w:rPr>
        <w:t>Cappa, S.F.</w:t>
      </w:r>
      <w:r>
        <w:rPr>
          <w:noProof/>
        </w:rPr>
        <w:t xml:space="preserve">, </w:t>
      </w:r>
      <w:r w:rsidRPr="00614243">
        <w:rPr>
          <w:noProof/>
        </w:rPr>
        <w:t>Ogar,</w:t>
      </w:r>
      <w:r w:rsidRPr="00C94FA0">
        <w:rPr>
          <w:noProof/>
        </w:rPr>
        <w:t xml:space="preserve"> </w:t>
      </w:r>
      <w:r w:rsidRPr="00614243">
        <w:rPr>
          <w:noProof/>
        </w:rPr>
        <w:t>J.</w:t>
      </w:r>
      <w:r>
        <w:rPr>
          <w:noProof/>
        </w:rPr>
        <w:t>M.,</w:t>
      </w:r>
      <w:r w:rsidRPr="00614243">
        <w:rPr>
          <w:noProof/>
        </w:rPr>
        <w:t xml:space="preserve"> Rohrer, </w:t>
      </w:r>
      <w:r>
        <w:rPr>
          <w:noProof/>
        </w:rPr>
        <w:t>J.D.,</w:t>
      </w:r>
      <w:r w:rsidRPr="00614243">
        <w:rPr>
          <w:noProof/>
        </w:rPr>
        <w:t xml:space="preserve"> Black, </w:t>
      </w:r>
      <w:r>
        <w:rPr>
          <w:noProof/>
        </w:rPr>
        <w:t xml:space="preserve">S., </w:t>
      </w:r>
      <w:r w:rsidRPr="00614243">
        <w:rPr>
          <w:noProof/>
        </w:rPr>
        <w:t xml:space="preserve">Boeve, </w:t>
      </w:r>
      <w:r>
        <w:rPr>
          <w:noProof/>
        </w:rPr>
        <w:t xml:space="preserve">B.F., </w:t>
      </w:r>
      <w:r w:rsidRPr="00614243">
        <w:rPr>
          <w:noProof/>
        </w:rPr>
        <w:t>Manes, F.</w:t>
      </w:r>
      <w:r>
        <w:rPr>
          <w:noProof/>
        </w:rPr>
        <w:t xml:space="preserve">, </w:t>
      </w:r>
      <w:r w:rsidRPr="00614243">
        <w:rPr>
          <w:noProof/>
        </w:rPr>
        <w:t xml:space="preserve">Dronkers, </w:t>
      </w:r>
      <w:r>
        <w:rPr>
          <w:noProof/>
        </w:rPr>
        <w:t xml:space="preserve">N.F., </w:t>
      </w:r>
      <w:r w:rsidRPr="00614243">
        <w:rPr>
          <w:noProof/>
        </w:rPr>
        <w:t xml:space="preserve">Vandenberghe, </w:t>
      </w:r>
      <w:r>
        <w:rPr>
          <w:noProof/>
        </w:rPr>
        <w:t xml:space="preserve">R., </w:t>
      </w:r>
      <w:r w:rsidRPr="00614243">
        <w:rPr>
          <w:noProof/>
        </w:rPr>
        <w:t>Rascovsky, K.</w:t>
      </w:r>
      <w:r>
        <w:rPr>
          <w:noProof/>
        </w:rPr>
        <w:t xml:space="preserve">, </w:t>
      </w:r>
      <w:r w:rsidRPr="00614243">
        <w:rPr>
          <w:noProof/>
        </w:rPr>
        <w:t>Patterson, K.</w:t>
      </w:r>
      <w:r>
        <w:rPr>
          <w:noProof/>
        </w:rPr>
        <w:t xml:space="preserve">, </w:t>
      </w:r>
      <w:r w:rsidRPr="00614243">
        <w:rPr>
          <w:noProof/>
        </w:rPr>
        <w:t>Miller, B.L.</w:t>
      </w:r>
      <w:r>
        <w:rPr>
          <w:noProof/>
        </w:rPr>
        <w:t xml:space="preserve">, </w:t>
      </w:r>
      <w:r w:rsidRPr="00614243">
        <w:rPr>
          <w:noProof/>
        </w:rPr>
        <w:t>Knopman, D.S.</w:t>
      </w:r>
      <w:r>
        <w:rPr>
          <w:noProof/>
        </w:rPr>
        <w:t>,</w:t>
      </w:r>
      <w:r w:rsidRPr="00614243">
        <w:rPr>
          <w:noProof/>
        </w:rPr>
        <w:t xml:space="preserve"> Hodges, </w:t>
      </w:r>
      <w:r>
        <w:rPr>
          <w:noProof/>
        </w:rPr>
        <w:t xml:space="preserve">J.R., </w:t>
      </w:r>
      <w:r w:rsidRPr="00614243">
        <w:rPr>
          <w:noProof/>
        </w:rPr>
        <w:t>Mesulam, M.M.</w:t>
      </w:r>
      <w:r>
        <w:rPr>
          <w:noProof/>
        </w:rPr>
        <w:t xml:space="preserve"> &amp;</w:t>
      </w:r>
      <w:r w:rsidRPr="00614243">
        <w:rPr>
          <w:noProof/>
        </w:rPr>
        <w:t xml:space="preserve"> Grossman, M. Classification of primary progressive aphasia and its variants</w:t>
      </w:r>
      <w:r w:rsidRPr="00117C31">
        <w:rPr>
          <w:i/>
          <w:noProof/>
        </w:rPr>
        <w:t>.</w:t>
      </w:r>
      <w:r w:rsidRPr="00614243">
        <w:rPr>
          <w:noProof/>
        </w:rPr>
        <w:t xml:space="preserve"> </w:t>
      </w:r>
      <w:r w:rsidRPr="00117C31">
        <w:rPr>
          <w:i/>
          <w:noProof/>
        </w:rPr>
        <w:t>Neurology</w:t>
      </w:r>
      <w:r>
        <w:rPr>
          <w:noProof/>
        </w:rPr>
        <w:t xml:space="preserve">, 2011, </w:t>
      </w:r>
      <w:r w:rsidRPr="00117C31">
        <w:rPr>
          <w:i/>
          <w:noProof/>
        </w:rPr>
        <w:t>76(11)</w:t>
      </w:r>
      <w:r>
        <w:rPr>
          <w:noProof/>
        </w:rPr>
        <w:t xml:space="preserve">, </w:t>
      </w:r>
      <w:r w:rsidRPr="00614243">
        <w:rPr>
          <w:noProof/>
        </w:rPr>
        <w:t xml:space="preserve">1006-14. </w:t>
      </w:r>
      <w:bookmarkEnd w:id="0"/>
    </w:p>
    <w:p w14:paraId="7DF4B341" w14:textId="77777777" w:rsidR="00117C31" w:rsidRDefault="00117C31" w:rsidP="00117C31">
      <w:pPr>
        <w:pStyle w:val="ListParagraph"/>
        <w:rPr>
          <w:noProof/>
        </w:rPr>
      </w:pPr>
    </w:p>
    <w:p w14:paraId="7677B798" w14:textId="77777777" w:rsidR="000B6BE7" w:rsidRDefault="000B6BE7" w:rsidP="00E47958">
      <w:pPr>
        <w:pStyle w:val="ListParagraph"/>
        <w:numPr>
          <w:ilvl w:val="0"/>
          <w:numId w:val="3"/>
        </w:numPr>
        <w:ind w:hanging="720"/>
        <w:rPr>
          <w:noProof/>
        </w:rPr>
      </w:pPr>
      <w:r w:rsidRPr="00614243">
        <w:rPr>
          <w:noProof/>
        </w:rPr>
        <w:t xml:space="preserve">Justus, T., Larsen, </w:t>
      </w:r>
      <w:r>
        <w:rPr>
          <w:noProof/>
        </w:rPr>
        <w:t xml:space="preserve">J., </w:t>
      </w:r>
      <w:r w:rsidRPr="00614243">
        <w:rPr>
          <w:noProof/>
        </w:rPr>
        <w:t xml:space="preserve">Yang, </w:t>
      </w:r>
      <w:r>
        <w:rPr>
          <w:noProof/>
        </w:rPr>
        <w:t xml:space="preserve">J., de Mornay </w:t>
      </w:r>
      <w:r w:rsidRPr="00614243">
        <w:rPr>
          <w:noProof/>
        </w:rPr>
        <w:t>Davies P</w:t>
      </w:r>
      <w:r>
        <w:rPr>
          <w:noProof/>
        </w:rPr>
        <w:t>.</w:t>
      </w:r>
      <w:r w:rsidRPr="00614243">
        <w:rPr>
          <w:noProof/>
        </w:rPr>
        <w:t xml:space="preserve">, Dronkers, </w:t>
      </w:r>
      <w:r>
        <w:rPr>
          <w:noProof/>
        </w:rPr>
        <w:t>N.F &amp;</w:t>
      </w:r>
      <w:r w:rsidRPr="00614243">
        <w:rPr>
          <w:noProof/>
        </w:rPr>
        <w:t xml:space="preserve"> Swick, </w:t>
      </w:r>
      <w:r>
        <w:rPr>
          <w:noProof/>
        </w:rPr>
        <w:t xml:space="preserve">D. </w:t>
      </w:r>
      <w:r w:rsidRPr="00614243">
        <w:rPr>
          <w:noProof/>
        </w:rPr>
        <w:t>The role of Broca's area in regular past-tense morphology: an event-related potential study</w:t>
      </w:r>
      <w:r w:rsidRPr="000B6BE7">
        <w:rPr>
          <w:i/>
          <w:noProof/>
        </w:rPr>
        <w:t>.</w:t>
      </w:r>
      <w:r w:rsidRPr="00614243">
        <w:rPr>
          <w:noProof/>
        </w:rPr>
        <w:t xml:space="preserve"> </w:t>
      </w:r>
      <w:r w:rsidRPr="000B6BE7">
        <w:rPr>
          <w:i/>
          <w:noProof/>
        </w:rPr>
        <w:t>Neuropsychologia</w:t>
      </w:r>
      <w:r>
        <w:rPr>
          <w:noProof/>
        </w:rPr>
        <w:t xml:space="preserve">, 2011, </w:t>
      </w:r>
      <w:r w:rsidRPr="000B6BE7">
        <w:rPr>
          <w:i/>
          <w:noProof/>
        </w:rPr>
        <w:t>49(1)</w:t>
      </w:r>
      <w:r>
        <w:rPr>
          <w:noProof/>
        </w:rPr>
        <w:t>,</w:t>
      </w:r>
      <w:r w:rsidRPr="00614243">
        <w:rPr>
          <w:noProof/>
        </w:rPr>
        <w:t xml:space="preserve"> 1-18. </w:t>
      </w:r>
    </w:p>
    <w:p w14:paraId="7EA75EE1" w14:textId="77777777" w:rsidR="000B6BE7" w:rsidRPr="00614243" w:rsidRDefault="000B6BE7" w:rsidP="000B6BE7">
      <w:pPr>
        <w:rPr>
          <w:noProof/>
        </w:rPr>
      </w:pPr>
    </w:p>
    <w:p w14:paraId="6721A0F2" w14:textId="77777777" w:rsidR="000B6BE7" w:rsidRDefault="000B6BE7" w:rsidP="00E47958">
      <w:pPr>
        <w:pStyle w:val="ListParagraph"/>
        <w:numPr>
          <w:ilvl w:val="0"/>
          <w:numId w:val="3"/>
        </w:numPr>
        <w:ind w:hanging="720"/>
        <w:rPr>
          <w:noProof/>
        </w:rPr>
      </w:pPr>
      <w:r w:rsidRPr="00614243">
        <w:rPr>
          <w:noProof/>
        </w:rPr>
        <w:t xml:space="preserve">Ogar, J.M., Baldo, </w:t>
      </w:r>
      <w:r>
        <w:rPr>
          <w:noProof/>
        </w:rPr>
        <w:t xml:space="preserve">J.V., </w:t>
      </w:r>
      <w:r w:rsidRPr="00614243">
        <w:rPr>
          <w:noProof/>
        </w:rPr>
        <w:t>Wilson, S.M.</w:t>
      </w:r>
      <w:r>
        <w:rPr>
          <w:noProof/>
        </w:rPr>
        <w:t xml:space="preserve">, </w:t>
      </w:r>
      <w:r w:rsidRPr="00614243">
        <w:rPr>
          <w:noProof/>
        </w:rPr>
        <w:t>Brambati, S</w:t>
      </w:r>
      <w:r>
        <w:rPr>
          <w:noProof/>
        </w:rPr>
        <w:t>.M., Miller, B.L.,</w:t>
      </w:r>
      <w:r w:rsidRPr="00614243">
        <w:rPr>
          <w:noProof/>
        </w:rPr>
        <w:t xml:space="preserve"> Dronkers,</w:t>
      </w:r>
      <w:r>
        <w:rPr>
          <w:noProof/>
        </w:rPr>
        <w:t xml:space="preserve"> </w:t>
      </w:r>
      <w:r w:rsidRPr="00614243">
        <w:rPr>
          <w:noProof/>
        </w:rPr>
        <w:t xml:space="preserve">N.F. </w:t>
      </w:r>
      <w:r>
        <w:rPr>
          <w:noProof/>
        </w:rPr>
        <w:t>&amp;</w:t>
      </w:r>
      <w:r w:rsidRPr="00614243">
        <w:rPr>
          <w:noProof/>
        </w:rPr>
        <w:t xml:space="preserve"> Gorno-Tempini, M.L. Semantic dementia and persisting Wernicke's aphasia: linguistic and anatomical profiles</w:t>
      </w:r>
      <w:r w:rsidRPr="000B6BE7">
        <w:rPr>
          <w:i/>
          <w:noProof/>
        </w:rPr>
        <w:t>.</w:t>
      </w:r>
      <w:r w:rsidRPr="00614243">
        <w:rPr>
          <w:noProof/>
        </w:rPr>
        <w:t xml:space="preserve"> </w:t>
      </w:r>
      <w:r w:rsidRPr="000B6BE7">
        <w:rPr>
          <w:i/>
          <w:noProof/>
        </w:rPr>
        <w:t>Brain and Language</w:t>
      </w:r>
      <w:r>
        <w:rPr>
          <w:noProof/>
        </w:rPr>
        <w:t xml:space="preserve">, 2011, </w:t>
      </w:r>
      <w:r w:rsidRPr="000B6BE7">
        <w:rPr>
          <w:i/>
          <w:noProof/>
        </w:rPr>
        <w:t>117(1)</w:t>
      </w:r>
      <w:r>
        <w:rPr>
          <w:noProof/>
        </w:rPr>
        <w:t>,</w:t>
      </w:r>
      <w:r w:rsidRPr="00614243">
        <w:rPr>
          <w:noProof/>
        </w:rPr>
        <w:t xml:space="preserve"> 28-33. </w:t>
      </w:r>
    </w:p>
    <w:p w14:paraId="6ED6916E" w14:textId="77777777" w:rsidR="000B6BE7" w:rsidRPr="00614243" w:rsidRDefault="000B6BE7" w:rsidP="000B6BE7">
      <w:pPr>
        <w:rPr>
          <w:noProof/>
        </w:rPr>
      </w:pPr>
    </w:p>
    <w:p w14:paraId="54205B67" w14:textId="60E895A2" w:rsidR="000B6BE7" w:rsidRDefault="000B6BE7" w:rsidP="00E47958">
      <w:pPr>
        <w:pStyle w:val="ListParagraph"/>
        <w:numPr>
          <w:ilvl w:val="0"/>
          <w:numId w:val="3"/>
        </w:numPr>
        <w:ind w:hanging="720"/>
        <w:rPr>
          <w:noProof/>
        </w:rPr>
      </w:pPr>
      <w:r w:rsidRPr="00614243">
        <w:rPr>
          <w:noProof/>
        </w:rPr>
        <w:t>Paluy, Y., Gilbert, A.L.</w:t>
      </w:r>
      <w:r>
        <w:rPr>
          <w:noProof/>
        </w:rPr>
        <w:t>,</w:t>
      </w:r>
      <w:r w:rsidRPr="00614243">
        <w:rPr>
          <w:noProof/>
        </w:rPr>
        <w:t xml:space="preserve"> Baldo, </w:t>
      </w:r>
      <w:r>
        <w:rPr>
          <w:noProof/>
        </w:rPr>
        <w:t xml:space="preserve">J.V., </w:t>
      </w:r>
      <w:r w:rsidRPr="00614243">
        <w:rPr>
          <w:noProof/>
        </w:rPr>
        <w:t>Dronkers, N.F.</w:t>
      </w:r>
      <w:r>
        <w:rPr>
          <w:noProof/>
        </w:rPr>
        <w:t xml:space="preserve"> &amp;</w:t>
      </w:r>
      <w:r w:rsidRPr="00614243">
        <w:rPr>
          <w:noProof/>
        </w:rPr>
        <w:t xml:space="preserve"> Ivry, R.B. Aphasic patients exhibit a reversal of hemispheric asymmetries in categorical color discrimination</w:t>
      </w:r>
      <w:r w:rsidRPr="000B6BE7">
        <w:rPr>
          <w:i/>
          <w:noProof/>
        </w:rPr>
        <w:t>.</w:t>
      </w:r>
      <w:r w:rsidRPr="00614243">
        <w:rPr>
          <w:noProof/>
        </w:rPr>
        <w:t xml:space="preserve"> </w:t>
      </w:r>
      <w:r w:rsidRPr="000B6BE7">
        <w:rPr>
          <w:i/>
          <w:noProof/>
        </w:rPr>
        <w:t>Brain and Language</w:t>
      </w:r>
      <w:r>
        <w:rPr>
          <w:noProof/>
        </w:rPr>
        <w:t xml:space="preserve">, 2011, </w:t>
      </w:r>
      <w:r w:rsidRPr="000B6BE7">
        <w:rPr>
          <w:i/>
          <w:noProof/>
        </w:rPr>
        <w:t>116(3)</w:t>
      </w:r>
      <w:r>
        <w:rPr>
          <w:noProof/>
        </w:rPr>
        <w:t xml:space="preserve">, </w:t>
      </w:r>
      <w:r w:rsidRPr="00614243">
        <w:rPr>
          <w:noProof/>
        </w:rPr>
        <w:t>151-</w:t>
      </w:r>
      <w:r w:rsidR="00942FC1">
        <w:rPr>
          <w:noProof/>
        </w:rPr>
        <w:t>15</w:t>
      </w:r>
      <w:r w:rsidRPr="00614243">
        <w:rPr>
          <w:noProof/>
        </w:rPr>
        <w:t xml:space="preserve">6. </w:t>
      </w:r>
    </w:p>
    <w:p w14:paraId="3AD4D5D3" w14:textId="77777777" w:rsidR="000B6BE7" w:rsidRPr="00614243" w:rsidRDefault="000B6BE7" w:rsidP="000B6BE7">
      <w:pPr>
        <w:rPr>
          <w:noProof/>
        </w:rPr>
      </w:pPr>
    </w:p>
    <w:p w14:paraId="452089DF" w14:textId="77777777" w:rsidR="000B6BE7" w:rsidRPr="00614243" w:rsidRDefault="000B6BE7" w:rsidP="00E47958">
      <w:pPr>
        <w:pStyle w:val="ListParagraph"/>
        <w:numPr>
          <w:ilvl w:val="0"/>
          <w:numId w:val="3"/>
        </w:numPr>
        <w:ind w:hanging="720"/>
      </w:pPr>
      <w:r w:rsidRPr="00614243">
        <w:rPr>
          <w:noProof/>
        </w:rPr>
        <w:t xml:space="preserve">Vitali, P., Dronkers, </w:t>
      </w:r>
      <w:r>
        <w:rPr>
          <w:noProof/>
        </w:rPr>
        <w:t xml:space="preserve">N.F., </w:t>
      </w:r>
      <w:r w:rsidRPr="00614243">
        <w:rPr>
          <w:noProof/>
        </w:rPr>
        <w:t xml:space="preserve">Pincherle, </w:t>
      </w:r>
      <w:r>
        <w:rPr>
          <w:noProof/>
        </w:rPr>
        <w:t>A.,</w:t>
      </w:r>
      <w:r w:rsidRPr="00614243">
        <w:rPr>
          <w:noProof/>
        </w:rPr>
        <w:t xml:space="preserve"> Giovagnoli, A.R.</w:t>
      </w:r>
      <w:r>
        <w:rPr>
          <w:noProof/>
        </w:rPr>
        <w:t xml:space="preserve">, </w:t>
      </w:r>
      <w:r w:rsidRPr="00614243">
        <w:rPr>
          <w:noProof/>
        </w:rPr>
        <w:t xml:space="preserve">Marras, </w:t>
      </w:r>
      <w:r>
        <w:rPr>
          <w:noProof/>
        </w:rPr>
        <w:t xml:space="preserve">C., </w:t>
      </w:r>
      <w:r w:rsidRPr="00614243">
        <w:rPr>
          <w:noProof/>
        </w:rPr>
        <w:t>D'Incerti, L.</w:t>
      </w:r>
      <w:r>
        <w:rPr>
          <w:noProof/>
        </w:rPr>
        <w:t>,</w:t>
      </w:r>
      <w:r w:rsidRPr="00614243">
        <w:rPr>
          <w:noProof/>
        </w:rPr>
        <w:t xml:space="preserve"> Ghielmetti, </w:t>
      </w:r>
      <w:r>
        <w:rPr>
          <w:noProof/>
        </w:rPr>
        <w:t xml:space="preserve">F., </w:t>
      </w:r>
      <w:r w:rsidRPr="00614243">
        <w:rPr>
          <w:noProof/>
        </w:rPr>
        <w:t xml:space="preserve">Spreafico, R. </w:t>
      </w:r>
      <w:r>
        <w:rPr>
          <w:noProof/>
        </w:rPr>
        <w:t>&amp;</w:t>
      </w:r>
      <w:r w:rsidRPr="00614243">
        <w:rPr>
          <w:noProof/>
        </w:rPr>
        <w:t xml:space="preserve"> Villani, F. Accuracy of pre-surgical fMRI confirmed by subsequent crossed aphasia</w:t>
      </w:r>
      <w:r w:rsidRPr="000B6BE7">
        <w:rPr>
          <w:i/>
          <w:noProof/>
        </w:rPr>
        <w:t>.</w:t>
      </w:r>
      <w:r w:rsidRPr="00614243">
        <w:rPr>
          <w:noProof/>
        </w:rPr>
        <w:t xml:space="preserve"> </w:t>
      </w:r>
      <w:r w:rsidRPr="000B6BE7">
        <w:rPr>
          <w:i/>
          <w:noProof/>
        </w:rPr>
        <w:t>Neurological Sciences</w:t>
      </w:r>
      <w:r>
        <w:rPr>
          <w:noProof/>
        </w:rPr>
        <w:t>, 2011,</w:t>
      </w:r>
      <w:r w:rsidRPr="000B6BE7">
        <w:rPr>
          <w:i/>
          <w:noProof/>
        </w:rPr>
        <w:t xml:space="preserve"> 32(1)</w:t>
      </w:r>
      <w:r>
        <w:rPr>
          <w:noProof/>
        </w:rPr>
        <w:t xml:space="preserve">, </w:t>
      </w:r>
      <w:r w:rsidRPr="00614243">
        <w:rPr>
          <w:noProof/>
        </w:rPr>
        <w:t>175-80.</w:t>
      </w:r>
    </w:p>
    <w:p w14:paraId="1DA6118C" w14:textId="77777777" w:rsidR="00A00C4D" w:rsidRPr="00A00C4D" w:rsidRDefault="00A00C4D" w:rsidP="00A00C4D"/>
    <w:p w14:paraId="0892C2E1" w14:textId="379A6D36" w:rsidR="00A00C4D" w:rsidRDefault="00A00C4D" w:rsidP="00E479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A00C4D">
        <w:t>Baldo</w:t>
      </w:r>
      <w:proofErr w:type="spellEnd"/>
      <w:r w:rsidRPr="00A00C4D">
        <w:t xml:space="preserve">, J.V., </w:t>
      </w:r>
      <w:proofErr w:type="spellStart"/>
      <w:r w:rsidRPr="00A00C4D">
        <w:t>Katseff</w:t>
      </w:r>
      <w:proofErr w:type="spellEnd"/>
      <w:r w:rsidRPr="00A00C4D">
        <w:t>, S. &amp; Dronkers,</w:t>
      </w:r>
      <w:r w:rsidRPr="00A00C4D">
        <w:rPr>
          <w:vertAlign w:val="superscript"/>
        </w:rPr>
        <w:t xml:space="preserve"> </w:t>
      </w:r>
      <w:r w:rsidR="00942FC1">
        <w:t xml:space="preserve">N.F. </w:t>
      </w:r>
      <w:r w:rsidRPr="00A00C4D">
        <w:t>Brain regions underlying repetition and auditory-verbal short-term memory deficits in aphasia: Evidence from voxel-</w:t>
      </w:r>
      <w:r w:rsidR="006C6BD1">
        <w:t xml:space="preserve"> </w:t>
      </w:r>
      <w:r w:rsidRPr="00A00C4D">
        <w:t xml:space="preserve">based lesion symptom mapping, </w:t>
      </w:r>
      <w:r w:rsidRPr="004D3147">
        <w:rPr>
          <w:i/>
        </w:rPr>
        <w:t>Aphasiology</w:t>
      </w:r>
      <w:r w:rsidRPr="00422805">
        <w:t xml:space="preserve">, </w:t>
      </w:r>
      <w:r w:rsidR="00343D8A" w:rsidRPr="00422805">
        <w:t>2012</w:t>
      </w:r>
      <w:r w:rsidR="00422805" w:rsidRPr="00422805">
        <w:t>,</w:t>
      </w:r>
      <w:r w:rsidR="00422805" w:rsidRPr="00422805">
        <w:rPr>
          <w:rFonts w:eastAsiaTheme="minorHAnsi" w:cs="Arial"/>
          <w:color w:val="000000"/>
        </w:rPr>
        <w:t xml:space="preserve"> </w:t>
      </w:r>
      <w:r w:rsidR="00422805" w:rsidRPr="00422805">
        <w:rPr>
          <w:i/>
        </w:rPr>
        <w:t>26</w:t>
      </w:r>
      <w:r w:rsidR="00422805">
        <w:t xml:space="preserve">, </w:t>
      </w:r>
      <w:r w:rsidR="00422805" w:rsidRPr="00422805">
        <w:t>338-354.</w:t>
      </w:r>
    </w:p>
    <w:p w14:paraId="28E37321" w14:textId="77777777" w:rsidR="00942FC1" w:rsidRPr="00942FC1" w:rsidRDefault="00942FC1" w:rsidP="00942FC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E84BBA1" w14:textId="2D157CC3" w:rsidR="00942FC1" w:rsidRDefault="00942FC1" w:rsidP="00E47958">
      <w:pPr>
        <w:pStyle w:val="ListParagraph"/>
        <w:numPr>
          <w:ilvl w:val="0"/>
          <w:numId w:val="3"/>
        </w:numPr>
        <w:ind w:hanging="720"/>
      </w:pPr>
      <w:proofErr w:type="spellStart"/>
      <w:r w:rsidRPr="00330510">
        <w:lastRenderedPageBreak/>
        <w:t>Arévalo</w:t>
      </w:r>
      <w:proofErr w:type="spellEnd"/>
      <w:r w:rsidRPr="00330510">
        <w:t xml:space="preserve">, A.L., </w:t>
      </w:r>
      <w:proofErr w:type="spellStart"/>
      <w:r w:rsidRPr="00330510">
        <w:t>Baldo</w:t>
      </w:r>
      <w:proofErr w:type="spellEnd"/>
      <w:r w:rsidRPr="00330510">
        <w:t xml:space="preserve">, J.V. &amp; Dronkers NF. What do brain lesions tell us about theories of embodied semantics and the human mirror neuron system? </w:t>
      </w:r>
      <w:r w:rsidRPr="00330510">
        <w:rPr>
          <w:i/>
        </w:rPr>
        <w:t>Cortex</w:t>
      </w:r>
      <w:r>
        <w:t xml:space="preserve">, 2012, </w:t>
      </w:r>
      <w:r>
        <w:rPr>
          <w:i/>
        </w:rPr>
        <w:t>48(2)</w:t>
      </w:r>
      <w:r>
        <w:t>, 242-254</w:t>
      </w:r>
      <w:r w:rsidRPr="00330510">
        <w:t>.</w:t>
      </w:r>
    </w:p>
    <w:p w14:paraId="751EF371" w14:textId="77777777" w:rsidR="00942FC1" w:rsidRPr="00942FC1" w:rsidRDefault="00942FC1" w:rsidP="00942FC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7AAE6A7" w14:textId="77777777" w:rsidR="00D23507" w:rsidRPr="00BD4286" w:rsidRDefault="00D23507" w:rsidP="00E479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Times New Roman" w:hAnsi="Times New Roman"/>
          <w:sz w:val="20"/>
          <w:szCs w:val="20"/>
        </w:rPr>
      </w:pPr>
      <w:proofErr w:type="spellStart"/>
      <w:r>
        <w:t>Baldo</w:t>
      </w:r>
      <w:proofErr w:type="spellEnd"/>
      <w:r>
        <w:t xml:space="preserve">, J.V., </w:t>
      </w:r>
      <w:proofErr w:type="spellStart"/>
      <w:r w:rsidRPr="00330510">
        <w:t>Arévalo</w:t>
      </w:r>
      <w:proofErr w:type="spellEnd"/>
      <w:r>
        <w:t xml:space="preserve">, A., Patterson, J.P. &amp; Dronkers, N.F. Grey and white matter correlates of picture naming: Evidence from a voxel-based lesion analysis of the Boston Naming Test. </w:t>
      </w:r>
      <w:r w:rsidRPr="00942FC1">
        <w:rPr>
          <w:i/>
        </w:rPr>
        <w:t>Cortex</w:t>
      </w:r>
      <w:r>
        <w:t>, 2013, 49(3), 658-667.</w:t>
      </w:r>
    </w:p>
    <w:p w14:paraId="125F5975" w14:textId="77777777" w:rsidR="00D23507" w:rsidRPr="00BD4286" w:rsidRDefault="00D23507" w:rsidP="00D2350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EF7873D" w14:textId="77777777" w:rsidR="00D23507" w:rsidRPr="00BD4286" w:rsidRDefault="00D23507" w:rsidP="00E47958">
      <w:pPr>
        <w:pStyle w:val="ListParagraph"/>
        <w:numPr>
          <w:ilvl w:val="0"/>
          <w:numId w:val="3"/>
        </w:numPr>
        <w:spacing w:after="240"/>
        <w:ind w:hanging="720"/>
        <w:rPr>
          <w:color w:val="000000"/>
        </w:rPr>
      </w:pPr>
      <w:proofErr w:type="spellStart"/>
      <w:r w:rsidRPr="00BD4286">
        <w:rPr>
          <w:color w:val="000000"/>
        </w:rPr>
        <w:t>Ries</w:t>
      </w:r>
      <w:proofErr w:type="spellEnd"/>
      <w:r w:rsidRPr="00BD4286">
        <w:rPr>
          <w:color w:val="000000"/>
        </w:rPr>
        <w:t xml:space="preserve">, S. K., </w:t>
      </w:r>
      <w:proofErr w:type="spellStart"/>
      <w:r w:rsidRPr="00BD4286">
        <w:rPr>
          <w:color w:val="000000"/>
        </w:rPr>
        <w:t>Xie</w:t>
      </w:r>
      <w:proofErr w:type="spellEnd"/>
      <w:r w:rsidRPr="00BD4286">
        <w:rPr>
          <w:color w:val="000000"/>
        </w:rPr>
        <w:t xml:space="preserve">, K., </w:t>
      </w:r>
      <w:proofErr w:type="spellStart"/>
      <w:r w:rsidRPr="00BD4286">
        <w:rPr>
          <w:color w:val="000000"/>
        </w:rPr>
        <w:t>Haaland</w:t>
      </w:r>
      <w:proofErr w:type="spellEnd"/>
      <w:r w:rsidRPr="00BD4286">
        <w:rPr>
          <w:color w:val="000000"/>
        </w:rPr>
        <w:t xml:space="preserve">, K. Y., Dronkers, N. F.  &amp; Knight, R. T.  Role of the lateral prefrontal cortex in speech monitoring. </w:t>
      </w:r>
      <w:r w:rsidRPr="007652A0">
        <w:rPr>
          <w:i/>
          <w:color w:val="000000"/>
        </w:rPr>
        <w:t>Frontiers in Human Neuroscience</w:t>
      </w:r>
      <w:r w:rsidRPr="00BD4286">
        <w:rPr>
          <w:color w:val="000000"/>
        </w:rPr>
        <w:t xml:space="preserve">, 2013, </w:t>
      </w:r>
      <w:r w:rsidRPr="00BD4286">
        <w:rPr>
          <w:i/>
          <w:color w:val="000000"/>
        </w:rPr>
        <w:t>7,</w:t>
      </w:r>
      <w:r w:rsidRPr="00BD4286">
        <w:rPr>
          <w:color w:val="000000"/>
        </w:rPr>
        <w:t xml:space="preserve"> </w:t>
      </w:r>
      <w:r>
        <w:rPr>
          <w:color w:val="000000"/>
        </w:rPr>
        <w:t xml:space="preserve">Article </w:t>
      </w:r>
      <w:r w:rsidRPr="00BD4286">
        <w:rPr>
          <w:color w:val="000000"/>
        </w:rPr>
        <w:t>703</w:t>
      </w:r>
      <w:r>
        <w:rPr>
          <w:color w:val="000000"/>
        </w:rPr>
        <w:t>, 1-16</w:t>
      </w:r>
      <w:r w:rsidRPr="00BD4286">
        <w:rPr>
          <w:color w:val="000000"/>
        </w:rPr>
        <w:t>.</w:t>
      </w:r>
    </w:p>
    <w:p w14:paraId="290C0FAB" w14:textId="77777777" w:rsidR="00D23507" w:rsidRPr="00BD4286" w:rsidRDefault="00D23507" w:rsidP="00C93EB7">
      <w:pPr>
        <w:pStyle w:val="ListParagraph"/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4EC1EB29" w14:textId="77777777" w:rsidR="00D23507" w:rsidRPr="009549D6" w:rsidRDefault="00D23507" w:rsidP="00E47958">
      <w:pPr>
        <w:pStyle w:val="ListParagraph"/>
        <w:numPr>
          <w:ilvl w:val="0"/>
          <w:numId w:val="3"/>
        </w:numPr>
        <w:spacing w:after="240"/>
        <w:ind w:hanging="720"/>
        <w:rPr>
          <w:color w:val="000000"/>
        </w:rPr>
      </w:pPr>
      <w:r w:rsidRPr="00BD4286">
        <w:rPr>
          <w:color w:val="000000"/>
        </w:rPr>
        <w:t xml:space="preserve">Caso, F., </w:t>
      </w:r>
      <w:proofErr w:type="spellStart"/>
      <w:r w:rsidRPr="00BD4286">
        <w:rPr>
          <w:color w:val="000000"/>
        </w:rPr>
        <w:t>Mandelli</w:t>
      </w:r>
      <w:proofErr w:type="spellEnd"/>
      <w:r w:rsidRPr="00BD4286">
        <w:rPr>
          <w:color w:val="000000"/>
        </w:rPr>
        <w:t xml:space="preserve">, M. L., Henry, M., </w:t>
      </w:r>
      <w:proofErr w:type="spellStart"/>
      <w:r w:rsidRPr="00BD4286">
        <w:rPr>
          <w:color w:val="000000"/>
        </w:rPr>
        <w:t>Gesierich</w:t>
      </w:r>
      <w:proofErr w:type="spellEnd"/>
      <w:r w:rsidRPr="00BD4286">
        <w:rPr>
          <w:color w:val="000000"/>
        </w:rPr>
        <w:t xml:space="preserve">, B., </w:t>
      </w:r>
      <w:proofErr w:type="spellStart"/>
      <w:r w:rsidRPr="00BD4286">
        <w:rPr>
          <w:color w:val="000000"/>
        </w:rPr>
        <w:t>Bettcher</w:t>
      </w:r>
      <w:proofErr w:type="spellEnd"/>
      <w:r w:rsidRPr="00BD4286">
        <w:rPr>
          <w:color w:val="000000"/>
        </w:rPr>
        <w:t xml:space="preserve">, B. M., </w:t>
      </w:r>
      <w:proofErr w:type="spellStart"/>
      <w:r w:rsidRPr="00BD4286">
        <w:rPr>
          <w:color w:val="000000"/>
        </w:rPr>
        <w:t>Ogar</w:t>
      </w:r>
      <w:proofErr w:type="spellEnd"/>
      <w:r w:rsidRPr="00BD4286">
        <w:rPr>
          <w:color w:val="000000"/>
        </w:rPr>
        <w:t xml:space="preserve">, J., </w:t>
      </w:r>
      <w:proofErr w:type="spellStart"/>
      <w:r w:rsidRPr="00BD4286">
        <w:rPr>
          <w:color w:val="000000"/>
        </w:rPr>
        <w:t>Filippi</w:t>
      </w:r>
      <w:proofErr w:type="spellEnd"/>
      <w:r w:rsidRPr="00BD4286">
        <w:rPr>
          <w:color w:val="000000"/>
        </w:rPr>
        <w:t xml:space="preserve">, M., </w:t>
      </w:r>
      <w:proofErr w:type="spellStart"/>
      <w:r w:rsidRPr="00BD4286">
        <w:rPr>
          <w:color w:val="000000"/>
        </w:rPr>
        <w:t>Comi</w:t>
      </w:r>
      <w:proofErr w:type="spellEnd"/>
      <w:r w:rsidRPr="00BD4286">
        <w:rPr>
          <w:color w:val="000000"/>
        </w:rPr>
        <w:t xml:space="preserve">, G., Magnani, G., Sidhu, M., </w:t>
      </w:r>
      <w:proofErr w:type="spellStart"/>
      <w:r w:rsidRPr="00BD4286">
        <w:rPr>
          <w:color w:val="000000"/>
        </w:rPr>
        <w:t>Trojanowski</w:t>
      </w:r>
      <w:proofErr w:type="spellEnd"/>
      <w:r w:rsidRPr="00BD4286">
        <w:rPr>
          <w:color w:val="000000"/>
        </w:rPr>
        <w:t xml:space="preserve">, J. Q., Huang, E. J., Grinberg, L. T., Miller, B. L., Dronkers, N., Seeley, W. W. &amp; Gorno-Tempini, M. L. In vivo </w:t>
      </w:r>
      <w:r w:rsidRPr="009549D6">
        <w:rPr>
          <w:color w:val="000000"/>
        </w:rPr>
        <w:t xml:space="preserve">signatures of </w:t>
      </w:r>
      <w:proofErr w:type="spellStart"/>
      <w:r w:rsidRPr="009549D6">
        <w:rPr>
          <w:color w:val="000000"/>
        </w:rPr>
        <w:t>nonfluent</w:t>
      </w:r>
      <w:proofErr w:type="spellEnd"/>
      <w:r w:rsidRPr="009549D6">
        <w:rPr>
          <w:color w:val="000000"/>
        </w:rPr>
        <w:t xml:space="preserve">/agrammatic primary progressive aphasia caused by FTLD pathology. </w:t>
      </w:r>
      <w:r w:rsidRPr="009549D6">
        <w:rPr>
          <w:i/>
          <w:color w:val="000000"/>
        </w:rPr>
        <w:t>Neurology</w:t>
      </w:r>
      <w:r w:rsidRPr="009549D6">
        <w:rPr>
          <w:color w:val="000000"/>
        </w:rPr>
        <w:t xml:space="preserve">, 2014, </w:t>
      </w:r>
      <w:r w:rsidRPr="009549D6">
        <w:rPr>
          <w:i/>
          <w:color w:val="000000"/>
        </w:rPr>
        <w:t>82</w:t>
      </w:r>
      <w:r w:rsidRPr="009549D6">
        <w:rPr>
          <w:color w:val="000000"/>
        </w:rPr>
        <w:t>, 239-47.</w:t>
      </w:r>
    </w:p>
    <w:p w14:paraId="389956B9" w14:textId="77777777" w:rsidR="00A12A68" w:rsidRPr="009549D6" w:rsidRDefault="00A12A68" w:rsidP="00A12A68">
      <w:pPr>
        <w:pStyle w:val="ListParagraph"/>
        <w:spacing w:after="240"/>
        <w:rPr>
          <w:color w:val="000000"/>
        </w:rPr>
      </w:pPr>
    </w:p>
    <w:p w14:paraId="4923D58E" w14:textId="28F57AFC" w:rsidR="005C6D59" w:rsidRPr="009549D6" w:rsidRDefault="002E7650" w:rsidP="00E47958">
      <w:pPr>
        <w:pStyle w:val="ListParagraph"/>
        <w:numPr>
          <w:ilvl w:val="0"/>
          <w:numId w:val="3"/>
        </w:numPr>
        <w:spacing w:after="240"/>
        <w:ind w:hanging="720"/>
        <w:rPr>
          <w:color w:val="000000"/>
        </w:rPr>
      </w:pPr>
      <w:proofErr w:type="spellStart"/>
      <w:r w:rsidRPr="009549D6">
        <w:rPr>
          <w:rFonts w:cs="Helvetica"/>
        </w:rPr>
        <w:t>Mandelli</w:t>
      </w:r>
      <w:proofErr w:type="spellEnd"/>
      <w:r w:rsidR="00A12A68" w:rsidRPr="009549D6">
        <w:rPr>
          <w:rFonts w:cs="Helvetica"/>
        </w:rPr>
        <w:t>, M.L.</w:t>
      </w:r>
      <w:r w:rsidRPr="009549D6">
        <w:rPr>
          <w:rFonts w:cs="Helvetica"/>
        </w:rPr>
        <w:t xml:space="preserve">, </w:t>
      </w:r>
      <w:proofErr w:type="spellStart"/>
      <w:r w:rsidRPr="009549D6">
        <w:rPr>
          <w:rFonts w:cs="Helvetica"/>
        </w:rPr>
        <w:t>Caverzasi</w:t>
      </w:r>
      <w:proofErr w:type="spellEnd"/>
      <w:r w:rsidRPr="009549D6">
        <w:rPr>
          <w:rFonts w:cs="Helvetica"/>
        </w:rPr>
        <w:t xml:space="preserve">, </w:t>
      </w:r>
      <w:r w:rsidR="00A12A68" w:rsidRPr="009549D6">
        <w:rPr>
          <w:rFonts w:cs="Helvetica"/>
        </w:rPr>
        <w:t xml:space="preserve">E., </w:t>
      </w:r>
      <w:r w:rsidRPr="009549D6">
        <w:rPr>
          <w:rFonts w:cs="Helvetica"/>
        </w:rPr>
        <w:t xml:space="preserve">Binney, </w:t>
      </w:r>
      <w:r w:rsidR="00A12A68" w:rsidRPr="009549D6">
        <w:rPr>
          <w:rFonts w:cs="Helvetica"/>
        </w:rPr>
        <w:t xml:space="preserve">R., </w:t>
      </w:r>
      <w:r w:rsidRPr="009549D6">
        <w:rPr>
          <w:rFonts w:cs="Helvetica"/>
        </w:rPr>
        <w:t>Henry</w:t>
      </w:r>
      <w:r w:rsidR="00A12A68" w:rsidRPr="009549D6">
        <w:rPr>
          <w:rFonts w:cs="Helvetica"/>
        </w:rPr>
        <w:t>, M.</w:t>
      </w:r>
      <w:r w:rsidRPr="009549D6">
        <w:rPr>
          <w:rFonts w:cs="Helvetica"/>
        </w:rPr>
        <w:t xml:space="preserve">, </w:t>
      </w:r>
      <w:proofErr w:type="spellStart"/>
      <w:r w:rsidRPr="009549D6">
        <w:rPr>
          <w:rFonts w:cs="Helvetica"/>
        </w:rPr>
        <w:t>Lobach</w:t>
      </w:r>
      <w:proofErr w:type="spellEnd"/>
      <w:r w:rsidRPr="009549D6">
        <w:rPr>
          <w:rFonts w:cs="Helvetica"/>
        </w:rPr>
        <w:t xml:space="preserve">, </w:t>
      </w:r>
      <w:r w:rsidR="00A12A68" w:rsidRPr="009549D6">
        <w:rPr>
          <w:rFonts w:cs="Helvetica"/>
        </w:rPr>
        <w:t xml:space="preserve">I., </w:t>
      </w:r>
      <w:proofErr w:type="spellStart"/>
      <w:r w:rsidRPr="009549D6">
        <w:rPr>
          <w:rFonts w:cs="Helvetica"/>
        </w:rPr>
        <w:t>Amirbekian</w:t>
      </w:r>
      <w:proofErr w:type="spellEnd"/>
      <w:r w:rsidRPr="009549D6">
        <w:rPr>
          <w:rFonts w:cs="Helvetica"/>
        </w:rPr>
        <w:t xml:space="preserve">, </w:t>
      </w:r>
      <w:r w:rsidR="00A12A68" w:rsidRPr="009549D6">
        <w:rPr>
          <w:rFonts w:cs="Helvetica"/>
        </w:rPr>
        <w:t xml:space="preserve">B., </w:t>
      </w:r>
      <w:r w:rsidRPr="009549D6">
        <w:rPr>
          <w:rFonts w:cs="Helvetica"/>
        </w:rPr>
        <w:t xml:space="preserve">Block, </w:t>
      </w:r>
      <w:r w:rsidR="00A12A68" w:rsidRPr="009549D6">
        <w:rPr>
          <w:rFonts w:cs="Helvetica"/>
        </w:rPr>
        <w:t xml:space="preserve">N., </w:t>
      </w:r>
      <w:r w:rsidRPr="009549D6">
        <w:rPr>
          <w:rFonts w:cs="Helvetica"/>
        </w:rPr>
        <w:t>Dronkers</w:t>
      </w:r>
      <w:r w:rsidR="00A12A68" w:rsidRPr="009549D6">
        <w:rPr>
          <w:rFonts w:cs="Helvetica"/>
        </w:rPr>
        <w:t>, N.F.</w:t>
      </w:r>
      <w:r w:rsidRPr="009549D6">
        <w:rPr>
          <w:rFonts w:cs="Helvetica"/>
        </w:rPr>
        <w:t>, Miller</w:t>
      </w:r>
      <w:r w:rsidR="00A12A68" w:rsidRPr="009549D6">
        <w:rPr>
          <w:rFonts w:cs="Helvetica"/>
        </w:rPr>
        <w:t>, B.</w:t>
      </w:r>
      <w:r w:rsidRPr="009549D6">
        <w:rPr>
          <w:rFonts w:cs="Helvetica"/>
        </w:rPr>
        <w:t xml:space="preserve">, Henry, </w:t>
      </w:r>
      <w:r w:rsidR="00A12A68" w:rsidRPr="009549D6">
        <w:rPr>
          <w:rFonts w:cs="Helvetica"/>
        </w:rPr>
        <w:t xml:space="preserve">R. &amp; </w:t>
      </w:r>
      <w:r w:rsidRPr="009549D6">
        <w:rPr>
          <w:rFonts w:cs="Helvetica"/>
        </w:rPr>
        <w:t>Gorno-Tempini</w:t>
      </w:r>
      <w:r w:rsidR="00A12A68" w:rsidRPr="009549D6">
        <w:rPr>
          <w:rFonts w:cs="Helvetica"/>
        </w:rPr>
        <w:t>, M.L. Frontal white matter tracts sustaining speech production in Primary Progressive Aphasia.</w:t>
      </w:r>
      <w:r w:rsidR="00A12A68" w:rsidRPr="009549D6">
        <w:rPr>
          <w:rFonts w:ascii="Helvetica" w:hAnsi="Helvetica" w:cs="Helvetica"/>
          <w:sz w:val="28"/>
          <w:szCs w:val="28"/>
        </w:rPr>
        <w:t xml:space="preserve"> </w:t>
      </w:r>
      <w:r w:rsidR="00A12A68" w:rsidRPr="009549D6">
        <w:rPr>
          <w:rFonts w:cs="Helvetica"/>
          <w:i/>
        </w:rPr>
        <w:t>Journal of Neuroscience</w:t>
      </w:r>
      <w:r w:rsidR="00A12A68" w:rsidRPr="009549D6">
        <w:rPr>
          <w:rFonts w:cs="Helvetica"/>
        </w:rPr>
        <w:t xml:space="preserve">, 2014, </w:t>
      </w:r>
      <w:r w:rsidR="00A12A68" w:rsidRPr="009549D6">
        <w:rPr>
          <w:rFonts w:cs="Helvetica"/>
          <w:i/>
        </w:rPr>
        <w:t>34(29)</w:t>
      </w:r>
      <w:r w:rsidR="00A12A68" w:rsidRPr="009549D6">
        <w:rPr>
          <w:rFonts w:cs="Helvetica"/>
        </w:rPr>
        <w:t>,</w:t>
      </w:r>
      <w:r w:rsidR="00A12A68" w:rsidRPr="009549D6">
        <w:rPr>
          <w:rFonts w:cs="Helvetica"/>
          <w:i/>
        </w:rPr>
        <w:t xml:space="preserve"> </w:t>
      </w:r>
      <w:r w:rsidR="00A12A68" w:rsidRPr="009549D6">
        <w:rPr>
          <w:rFonts w:cs="Helvetica"/>
        </w:rPr>
        <w:t>9754 –9767.</w:t>
      </w:r>
    </w:p>
    <w:p w14:paraId="18F6F4AC" w14:textId="77777777" w:rsidR="00F9053D" w:rsidRPr="009549D6" w:rsidRDefault="00F9053D" w:rsidP="00F9053D">
      <w:pPr>
        <w:pStyle w:val="ListParagraph"/>
        <w:spacing w:after="240"/>
        <w:rPr>
          <w:color w:val="000000"/>
        </w:rPr>
      </w:pPr>
    </w:p>
    <w:p w14:paraId="65C1C8D7" w14:textId="15B9A079" w:rsidR="00DF3C77" w:rsidRPr="009549D6" w:rsidRDefault="00F9053D" w:rsidP="00D6048D">
      <w:pPr>
        <w:pStyle w:val="ListParagraph"/>
        <w:numPr>
          <w:ilvl w:val="0"/>
          <w:numId w:val="3"/>
        </w:numPr>
        <w:spacing w:after="240"/>
        <w:ind w:hanging="720"/>
        <w:rPr>
          <w:color w:val="000000"/>
        </w:rPr>
      </w:pPr>
      <w:proofErr w:type="spellStart"/>
      <w:r w:rsidRPr="009549D6">
        <w:rPr>
          <w:color w:val="000000"/>
        </w:rPr>
        <w:t>Ries</w:t>
      </w:r>
      <w:proofErr w:type="spellEnd"/>
      <w:r w:rsidRPr="009549D6">
        <w:rPr>
          <w:color w:val="000000"/>
        </w:rPr>
        <w:t xml:space="preserve">, S.K., Greenhouse, I., Dronkers, N.F., </w:t>
      </w:r>
      <w:proofErr w:type="spellStart"/>
      <w:r w:rsidRPr="009549D6">
        <w:rPr>
          <w:color w:val="000000"/>
        </w:rPr>
        <w:t>Haaland</w:t>
      </w:r>
      <w:proofErr w:type="spellEnd"/>
      <w:r w:rsidRPr="009549D6">
        <w:rPr>
          <w:color w:val="000000"/>
        </w:rPr>
        <w:t xml:space="preserve">, K.Y. &amp; Knight, R.T. Double dissociation of the roles of the left and right prefrontal cortices in anticipatory regulation of action. </w:t>
      </w:r>
      <w:r w:rsidRPr="009549D6">
        <w:rPr>
          <w:i/>
          <w:color w:val="000000"/>
        </w:rPr>
        <w:t>Neuropsychologia</w:t>
      </w:r>
      <w:r w:rsidRPr="009549D6">
        <w:rPr>
          <w:color w:val="000000"/>
        </w:rPr>
        <w:t xml:space="preserve">, 2014, </w:t>
      </w:r>
      <w:r w:rsidRPr="009549D6">
        <w:rPr>
          <w:i/>
          <w:color w:val="000000"/>
        </w:rPr>
        <w:t>63</w:t>
      </w:r>
      <w:r w:rsidRPr="009549D6">
        <w:rPr>
          <w:color w:val="000000"/>
        </w:rPr>
        <w:t>, 215-225.</w:t>
      </w:r>
    </w:p>
    <w:p w14:paraId="6C8CFB66" w14:textId="63B6000C" w:rsidR="006B060F" w:rsidRPr="00D6048D" w:rsidRDefault="006B060F" w:rsidP="00D6048D">
      <w:pPr>
        <w:numPr>
          <w:ilvl w:val="0"/>
          <w:numId w:val="3"/>
        </w:numPr>
        <w:spacing w:after="240"/>
        <w:ind w:hanging="720"/>
      </w:pPr>
      <w:proofErr w:type="spellStart"/>
      <w:r w:rsidRPr="009549D6">
        <w:t>Brambati</w:t>
      </w:r>
      <w:proofErr w:type="spellEnd"/>
      <w:r w:rsidRPr="009549D6">
        <w:t xml:space="preserve">, S.M., Amici, S., Racine, C.A., Neuhaus, J., Miller, Z., </w:t>
      </w:r>
      <w:proofErr w:type="spellStart"/>
      <w:r w:rsidRPr="009549D6">
        <w:t>Ogar</w:t>
      </w:r>
      <w:proofErr w:type="spellEnd"/>
      <w:r w:rsidRPr="009549D6">
        <w:t xml:space="preserve">, J., </w:t>
      </w:r>
      <w:r w:rsidRPr="009549D6">
        <w:rPr>
          <w:rFonts w:cs="Helvetica"/>
        </w:rPr>
        <w:t>Dronkers, N.F., Miller, B., Rosen, H., &amp; Gorno-Tempini, M.L. Longitudinal gray matter contraction in three variants of primary progressive aphasia: A tensor-based morphometry study</w:t>
      </w:r>
      <w:r w:rsidRPr="00D6048D">
        <w:rPr>
          <w:rFonts w:cs="Helvetica"/>
        </w:rPr>
        <w:t xml:space="preserve">. </w:t>
      </w:r>
      <w:r w:rsidRPr="00D6048D">
        <w:rPr>
          <w:rFonts w:cs="Helvetica"/>
          <w:i/>
        </w:rPr>
        <w:t>NeuroImage: Clinical</w:t>
      </w:r>
      <w:r w:rsidRPr="00D6048D">
        <w:rPr>
          <w:rFonts w:cs="Helvetica"/>
        </w:rPr>
        <w:t xml:space="preserve">, 2015, </w:t>
      </w:r>
      <w:r w:rsidRPr="00D6048D">
        <w:rPr>
          <w:rFonts w:cs="Helvetica"/>
          <w:i/>
        </w:rPr>
        <w:t>8</w:t>
      </w:r>
      <w:r w:rsidRPr="00D6048D">
        <w:rPr>
          <w:rFonts w:cs="Helvetica"/>
        </w:rPr>
        <w:t>, 345-355.</w:t>
      </w:r>
    </w:p>
    <w:p w14:paraId="3EFE757E" w14:textId="7B5F0DC5" w:rsidR="00FA7C1C" w:rsidRPr="00D6048D" w:rsidRDefault="00DF3C77" w:rsidP="00D6048D">
      <w:pPr>
        <w:numPr>
          <w:ilvl w:val="0"/>
          <w:numId w:val="3"/>
        </w:numPr>
        <w:spacing w:after="240"/>
        <w:ind w:hanging="720"/>
      </w:pPr>
      <w:proofErr w:type="spellStart"/>
      <w:r w:rsidRPr="00D6048D">
        <w:t>Flinker</w:t>
      </w:r>
      <w:proofErr w:type="spellEnd"/>
      <w:r w:rsidRPr="00D6048D">
        <w:t xml:space="preserve">, A., </w:t>
      </w:r>
      <w:proofErr w:type="spellStart"/>
      <w:r w:rsidRPr="00D6048D">
        <w:t>Korzeniewska</w:t>
      </w:r>
      <w:proofErr w:type="spellEnd"/>
      <w:r w:rsidRPr="00D6048D">
        <w:t xml:space="preserve">, A., </w:t>
      </w:r>
      <w:proofErr w:type="spellStart"/>
      <w:r w:rsidRPr="00D6048D">
        <w:t>Shestyuka</w:t>
      </w:r>
      <w:proofErr w:type="spellEnd"/>
      <w:r w:rsidRPr="00D6048D">
        <w:t xml:space="preserve">, A.Y., </w:t>
      </w:r>
      <w:proofErr w:type="spellStart"/>
      <w:r w:rsidRPr="00D6048D">
        <w:t>Franaszczuk</w:t>
      </w:r>
      <w:proofErr w:type="spellEnd"/>
      <w:r w:rsidRPr="00D6048D">
        <w:t xml:space="preserve">, P.J., Dronkers, N.F., Knight, R.T., &amp; Crone, N.E.  Redefining the role of Broca’s area in speech. </w:t>
      </w:r>
      <w:r w:rsidRPr="00D6048D">
        <w:rPr>
          <w:i/>
          <w:iCs/>
        </w:rPr>
        <w:t>Proceedings of the National Academy of Sciences,</w:t>
      </w:r>
      <w:r w:rsidRPr="00D6048D">
        <w:rPr>
          <w:iCs/>
        </w:rPr>
        <w:t xml:space="preserve"> </w:t>
      </w:r>
      <w:r w:rsidR="002A326B" w:rsidRPr="00D6048D">
        <w:rPr>
          <w:iCs/>
        </w:rPr>
        <w:t xml:space="preserve">2015, </w:t>
      </w:r>
      <w:r w:rsidR="002A326B" w:rsidRPr="00D6048D">
        <w:rPr>
          <w:i/>
          <w:iCs/>
        </w:rPr>
        <w:t>112(9),</w:t>
      </w:r>
      <w:r w:rsidR="002A326B" w:rsidRPr="00D6048D">
        <w:rPr>
          <w:iCs/>
        </w:rPr>
        <w:t xml:space="preserve"> 2871-2875.</w:t>
      </w:r>
    </w:p>
    <w:p w14:paraId="7535BC89" w14:textId="52AFE13D" w:rsidR="00D3572C" w:rsidRPr="00D6048D" w:rsidRDefault="00FA7C1C" w:rsidP="00D6048D">
      <w:pPr>
        <w:numPr>
          <w:ilvl w:val="0"/>
          <w:numId w:val="3"/>
        </w:numPr>
        <w:spacing w:after="240"/>
        <w:ind w:hanging="720"/>
      </w:pPr>
      <w:proofErr w:type="spellStart"/>
      <w:r w:rsidRPr="00D6048D">
        <w:rPr>
          <w:color w:val="000000"/>
        </w:rPr>
        <w:t>Ries</w:t>
      </w:r>
      <w:proofErr w:type="spellEnd"/>
      <w:r w:rsidRPr="00D6048D">
        <w:rPr>
          <w:color w:val="000000"/>
        </w:rPr>
        <w:t xml:space="preserve">, S.K., </w:t>
      </w:r>
      <w:proofErr w:type="spellStart"/>
      <w:r w:rsidRPr="00D6048D">
        <w:t>Karzmark</w:t>
      </w:r>
      <w:proofErr w:type="spellEnd"/>
      <w:r w:rsidRPr="00D6048D">
        <w:t xml:space="preserve">, C.R., Navarrete, E., Knight, R.T., &amp; Dronkers, N.F. Specifying the role of the left prefrontal cortex in word selection, </w:t>
      </w:r>
      <w:r w:rsidRPr="00D6048D">
        <w:rPr>
          <w:i/>
        </w:rPr>
        <w:t>Brain and Language</w:t>
      </w:r>
      <w:r w:rsidR="001B6A22" w:rsidRPr="00D6048D">
        <w:t xml:space="preserve">, </w:t>
      </w:r>
      <w:r w:rsidR="006B1EFE" w:rsidRPr="00D6048D">
        <w:t xml:space="preserve">2015, </w:t>
      </w:r>
      <w:r w:rsidR="001B6A22" w:rsidRPr="00D6048D">
        <w:rPr>
          <w:i/>
        </w:rPr>
        <w:t>149</w:t>
      </w:r>
      <w:r w:rsidR="006B1EFE" w:rsidRPr="00D6048D">
        <w:t>, 135-147</w:t>
      </w:r>
      <w:r w:rsidRPr="00D6048D">
        <w:t>.</w:t>
      </w:r>
    </w:p>
    <w:p w14:paraId="026A60EF" w14:textId="1CE7214D" w:rsidR="00E47958" w:rsidRPr="00D6048D" w:rsidRDefault="00E47958" w:rsidP="00D6048D">
      <w:pPr>
        <w:numPr>
          <w:ilvl w:val="0"/>
          <w:numId w:val="3"/>
        </w:numPr>
        <w:tabs>
          <w:tab w:val="num" w:pos="810"/>
        </w:tabs>
        <w:spacing w:after="240"/>
        <w:ind w:hanging="720"/>
        <w:rPr>
          <w:rFonts w:cs="Arial"/>
        </w:rPr>
      </w:pPr>
      <w:proofErr w:type="spellStart"/>
      <w:r w:rsidRPr="00D6048D">
        <w:rPr>
          <w:rFonts w:cs="Arial"/>
        </w:rPr>
        <w:t>Thiebaut</w:t>
      </w:r>
      <w:proofErr w:type="spellEnd"/>
      <w:r w:rsidRPr="00D6048D">
        <w:rPr>
          <w:rFonts w:cs="Arial"/>
        </w:rPr>
        <w:t xml:space="preserve"> de </w:t>
      </w:r>
      <w:proofErr w:type="spellStart"/>
      <w:r w:rsidRPr="00D6048D">
        <w:rPr>
          <w:rFonts w:cs="Arial"/>
        </w:rPr>
        <w:t>Schotten</w:t>
      </w:r>
      <w:proofErr w:type="spellEnd"/>
      <w:r w:rsidRPr="00D6048D">
        <w:rPr>
          <w:rFonts w:cs="Arial"/>
        </w:rPr>
        <w:t xml:space="preserve">, M., </w:t>
      </w:r>
      <w:proofErr w:type="spellStart"/>
      <w:r w:rsidRPr="00D6048D">
        <w:rPr>
          <w:rFonts w:cs="Arial"/>
        </w:rPr>
        <w:t>Dell'Acqua</w:t>
      </w:r>
      <w:proofErr w:type="spellEnd"/>
      <w:r w:rsidRPr="00D6048D">
        <w:rPr>
          <w:rFonts w:cs="Arial"/>
        </w:rPr>
        <w:t>, F., </w:t>
      </w:r>
      <w:proofErr w:type="spellStart"/>
      <w:r w:rsidRPr="00D6048D">
        <w:rPr>
          <w:rFonts w:cs="Arial"/>
        </w:rPr>
        <w:t>Ratiu</w:t>
      </w:r>
      <w:proofErr w:type="spellEnd"/>
      <w:r w:rsidRPr="00D6048D">
        <w:rPr>
          <w:rFonts w:cs="Arial"/>
        </w:rPr>
        <w:t xml:space="preserve">, P., Leslie, A., Howells, H., </w:t>
      </w:r>
      <w:proofErr w:type="spellStart"/>
      <w:r w:rsidRPr="00D6048D">
        <w:rPr>
          <w:rFonts w:cs="Arial"/>
        </w:rPr>
        <w:t>Cabanis</w:t>
      </w:r>
      <w:proofErr w:type="spellEnd"/>
      <w:r w:rsidRPr="00D6048D">
        <w:rPr>
          <w:rFonts w:cs="Arial"/>
        </w:rPr>
        <w:t xml:space="preserve">, E., </w:t>
      </w:r>
      <w:proofErr w:type="spellStart"/>
      <w:r w:rsidRPr="00D6048D">
        <w:rPr>
          <w:rFonts w:cs="Arial"/>
        </w:rPr>
        <w:t>Iba-Zizen</w:t>
      </w:r>
      <w:proofErr w:type="spellEnd"/>
      <w:r w:rsidRPr="00D6048D">
        <w:rPr>
          <w:rFonts w:cs="Arial"/>
        </w:rPr>
        <w:t>, M.T., </w:t>
      </w:r>
      <w:proofErr w:type="spellStart"/>
      <w:r w:rsidRPr="00D6048D">
        <w:rPr>
          <w:rFonts w:cs="Arial"/>
        </w:rPr>
        <w:t>Plaisant</w:t>
      </w:r>
      <w:proofErr w:type="spellEnd"/>
      <w:r w:rsidRPr="00D6048D">
        <w:rPr>
          <w:rFonts w:cs="Arial"/>
        </w:rPr>
        <w:t xml:space="preserve">, O., Simmons, A., Dronkers, N.F., </w:t>
      </w:r>
      <w:proofErr w:type="spellStart"/>
      <w:r w:rsidRPr="00D6048D">
        <w:rPr>
          <w:rFonts w:cs="Arial"/>
        </w:rPr>
        <w:t>Corkin</w:t>
      </w:r>
      <w:proofErr w:type="spellEnd"/>
      <w:r w:rsidRPr="00D6048D">
        <w:rPr>
          <w:rFonts w:cs="Arial"/>
        </w:rPr>
        <w:t>, S. &amp; Catani, M. </w:t>
      </w:r>
      <w:r w:rsidRPr="00D6048D">
        <w:rPr>
          <w:rFonts w:cs="Arial"/>
          <w:iCs/>
        </w:rPr>
        <w:t xml:space="preserve">From Phineas Gage and Monsieur </w:t>
      </w:r>
      <w:proofErr w:type="spellStart"/>
      <w:r w:rsidRPr="00D6048D">
        <w:rPr>
          <w:rFonts w:cs="Arial"/>
          <w:iCs/>
        </w:rPr>
        <w:t>Leborgne</w:t>
      </w:r>
      <w:proofErr w:type="spellEnd"/>
      <w:r w:rsidRPr="00D6048D">
        <w:rPr>
          <w:rFonts w:cs="Arial"/>
          <w:iCs/>
        </w:rPr>
        <w:t xml:space="preserve"> to H.M.: Revisiting Disconnection Syndromes</w:t>
      </w:r>
      <w:r w:rsidRPr="00D6048D">
        <w:rPr>
          <w:rFonts w:cs="Arial"/>
          <w:i/>
          <w:iCs/>
        </w:rPr>
        <w:t>, </w:t>
      </w:r>
      <w:r w:rsidRPr="00D6048D">
        <w:rPr>
          <w:rFonts w:cs="Arial"/>
          <w:i/>
        </w:rPr>
        <w:t>Cerebral Cortex</w:t>
      </w:r>
      <w:r w:rsidR="003F494B" w:rsidRPr="00D6048D">
        <w:rPr>
          <w:rFonts w:cs="Arial"/>
        </w:rPr>
        <w:t>, 2015</w:t>
      </w:r>
      <w:r w:rsidRPr="00D6048D">
        <w:rPr>
          <w:rFonts w:cs="Arial"/>
        </w:rPr>
        <w:t>.</w:t>
      </w:r>
    </w:p>
    <w:p w14:paraId="6F2D94C4" w14:textId="239C2AD8" w:rsidR="008816F3" w:rsidRPr="00D6048D" w:rsidRDefault="0089610B" w:rsidP="00D6048D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>
        <w:rPr>
          <w:rFonts w:ascii="Palatino" w:hAnsi="Palatino"/>
          <w:noProof/>
        </w:rPr>
        <w:t>Baldo, J.V., Paulraj, S.</w:t>
      </w:r>
      <w:r w:rsidR="003F26D0" w:rsidRPr="00D6048D">
        <w:rPr>
          <w:rFonts w:ascii="Palatino" w:hAnsi="Palatino"/>
          <w:noProof/>
        </w:rPr>
        <w:t>R., Curr</w:t>
      </w:r>
      <w:r>
        <w:rPr>
          <w:rFonts w:ascii="Palatino" w:hAnsi="Palatino"/>
          <w:noProof/>
        </w:rPr>
        <w:t>an, B.C., &amp; Dronkers, N.</w:t>
      </w:r>
      <w:r w:rsidR="003F26D0" w:rsidRPr="00D6048D">
        <w:rPr>
          <w:rFonts w:ascii="Palatino" w:hAnsi="Palatino"/>
          <w:noProof/>
        </w:rPr>
        <w:t xml:space="preserve">F. (2015). Impaired reasoning and problem-solving in individuals with language impairment due to aphasia or language delay. </w:t>
      </w:r>
      <w:r w:rsidR="003F26D0" w:rsidRPr="00D6048D">
        <w:rPr>
          <w:rFonts w:ascii="Palatino" w:hAnsi="Palatino"/>
          <w:i/>
          <w:noProof/>
        </w:rPr>
        <w:t>Front</w:t>
      </w:r>
      <w:r w:rsidR="00340F76" w:rsidRPr="00D6048D">
        <w:rPr>
          <w:rFonts w:ascii="Palatino" w:hAnsi="Palatino"/>
          <w:i/>
          <w:noProof/>
        </w:rPr>
        <w:t>iers in</w:t>
      </w:r>
      <w:r w:rsidR="003F26D0" w:rsidRPr="00D6048D">
        <w:rPr>
          <w:rFonts w:ascii="Palatino" w:hAnsi="Palatino"/>
          <w:i/>
          <w:noProof/>
        </w:rPr>
        <w:t xml:space="preserve"> Psychol</w:t>
      </w:r>
      <w:r w:rsidR="00340F76" w:rsidRPr="00D6048D">
        <w:rPr>
          <w:rFonts w:ascii="Palatino" w:hAnsi="Palatino"/>
          <w:i/>
          <w:noProof/>
        </w:rPr>
        <w:t>ogy</w:t>
      </w:r>
      <w:r w:rsidR="003F26D0" w:rsidRPr="00D6048D">
        <w:rPr>
          <w:rFonts w:ascii="Palatino" w:hAnsi="Palatino"/>
          <w:i/>
          <w:noProof/>
        </w:rPr>
        <w:t xml:space="preserve">, </w:t>
      </w:r>
      <w:r w:rsidR="00340F76" w:rsidRPr="00D6048D">
        <w:rPr>
          <w:rFonts w:ascii="Palatino" w:hAnsi="Palatino"/>
          <w:noProof/>
        </w:rPr>
        <w:t>2015,</w:t>
      </w:r>
      <w:r w:rsidR="00340F76" w:rsidRPr="00D6048D">
        <w:rPr>
          <w:rFonts w:ascii="Palatino" w:hAnsi="Palatino"/>
          <w:i/>
          <w:noProof/>
        </w:rPr>
        <w:t xml:space="preserve"> </w:t>
      </w:r>
      <w:r w:rsidR="003F26D0" w:rsidRPr="00D6048D">
        <w:rPr>
          <w:rFonts w:ascii="Palatino" w:hAnsi="Palatino"/>
          <w:i/>
          <w:noProof/>
        </w:rPr>
        <w:t>6</w:t>
      </w:r>
      <w:r w:rsidR="003F26D0" w:rsidRPr="00D6048D">
        <w:rPr>
          <w:rFonts w:ascii="Palatino" w:hAnsi="Palatino"/>
          <w:noProof/>
        </w:rPr>
        <w:t xml:space="preserve">, </w:t>
      </w:r>
      <w:r w:rsidR="006F6583" w:rsidRPr="00D6048D">
        <w:rPr>
          <w:rFonts w:ascii="Palatino" w:hAnsi="Palatino"/>
          <w:noProof/>
        </w:rPr>
        <w:t xml:space="preserve">article </w:t>
      </w:r>
      <w:r w:rsidR="003F26D0" w:rsidRPr="00D6048D">
        <w:rPr>
          <w:rFonts w:ascii="Palatino" w:hAnsi="Palatino"/>
          <w:noProof/>
        </w:rPr>
        <w:t>1523</w:t>
      </w:r>
      <w:r w:rsidR="006F6583" w:rsidRPr="00D6048D">
        <w:rPr>
          <w:rFonts w:ascii="Palatino" w:hAnsi="Palatino"/>
          <w:noProof/>
        </w:rPr>
        <w:t>, 1-14</w:t>
      </w:r>
      <w:r w:rsidR="003F26D0" w:rsidRPr="00D6048D">
        <w:rPr>
          <w:rFonts w:ascii="Palatino" w:hAnsi="Palatino"/>
          <w:noProof/>
        </w:rPr>
        <w:t>.</w:t>
      </w:r>
    </w:p>
    <w:p w14:paraId="2994CFB2" w14:textId="77777777" w:rsidR="00772721" w:rsidRPr="00772721" w:rsidRDefault="00772721" w:rsidP="00772721">
      <w:pPr>
        <w:pStyle w:val="EndNoteBibliography"/>
        <w:ind w:left="720"/>
        <w:rPr>
          <w:rFonts w:ascii="Palatino" w:hAnsi="Palatino"/>
          <w:noProof/>
        </w:rPr>
      </w:pPr>
    </w:p>
    <w:p w14:paraId="41316F67" w14:textId="10E72996" w:rsidR="004F6175" w:rsidRPr="00D6048D" w:rsidRDefault="0089610B" w:rsidP="00D6048D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>
        <w:rPr>
          <w:rFonts w:ascii="Palatino" w:hAnsi="Palatino"/>
          <w:noProof/>
        </w:rPr>
        <w:t>Baldo, J.V., Kacinik, N.</w:t>
      </w:r>
      <w:r w:rsidR="004F6175" w:rsidRPr="00D6048D">
        <w:rPr>
          <w:rFonts w:ascii="Palatino" w:hAnsi="Palatino"/>
          <w:noProof/>
        </w:rPr>
        <w:t>A., Moncrief,</w:t>
      </w:r>
      <w:r>
        <w:rPr>
          <w:rFonts w:ascii="Palatino" w:hAnsi="Palatino"/>
          <w:noProof/>
        </w:rPr>
        <w:t xml:space="preserve"> A., Beghin, F., &amp; Dronkers, N.</w:t>
      </w:r>
      <w:r w:rsidR="004F6175" w:rsidRPr="00D6048D">
        <w:rPr>
          <w:rFonts w:ascii="Palatino" w:hAnsi="Palatino"/>
          <w:noProof/>
        </w:rPr>
        <w:t xml:space="preserve">F. You may now kiss the bride: Interpretation of social situations by individuals with right or left hemisphere injury. </w:t>
      </w:r>
      <w:r w:rsidR="004F6175" w:rsidRPr="00D6048D">
        <w:rPr>
          <w:rFonts w:ascii="Palatino" w:hAnsi="Palatino"/>
          <w:i/>
          <w:noProof/>
        </w:rPr>
        <w:t>Neuropsychologia,</w:t>
      </w:r>
      <w:r w:rsidR="004F6175" w:rsidRPr="00D6048D">
        <w:rPr>
          <w:rFonts w:ascii="Palatino" w:hAnsi="Palatino"/>
          <w:noProof/>
        </w:rPr>
        <w:t xml:space="preserve"> 2016,</w:t>
      </w:r>
      <w:r w:rsidR="004F6175" w:rsidRPr="00D6048D">
        <w:rPr>
          <w:rFonts w:ascii="Palatino" w:hAnsi="Palatino"/>
          <w:i/>
          <w:noProof/>
        </w:rPr>
        <w:t xml:space="preserve"> 80</w:t>
      </w:r>
      <w:r w:rsidR="004F6175" w:rsidRPr="00D6048D">
        <w:rPr>
          <w:rFonts w:ascii="Palatino" w:hAnsi="Palatino"/>
          <w:noProof/>
        </w:rPr>
        <w:t>, 133-141.</w:t>
      </w:r>
    </w:p>
    <w:p w14:paraId="208B87D7" w14:textId="77777777" w:rsidR="004F6175" w:rsidRPr="00D6048D" w:rsidRDefault="004F6175" w:rsidP="00D6048D">
      <w:pPr>
        <w:pStyle w:val="EndNoteBibliography"/>
        <w:ind w:left="720"/>
        <w:rPr>
          <w:rFonts w:ascii="Palatino" w:hAnsi="Palatino"/>
          <w:noProof/>
        </w:rPr>
      </w:pPr>
    </w:p>
    <w:p w14:paraId="27C87FA0" w14:textId="043B5759" w:rsidR="008816F3" w:rsidRPr="00D6048D" w:rsidRDefault="0089610B" w:rsidP="00D6048D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>
        <w:rPr>
          <w:rFonts w:ascii="Palatino" w:hAnsi="Palatino"/>
          <w:noProof/>
        </w:rPr>
        <w:lastRenderedPageBreak/>
        <w:t>Mandelli, M.</w:t>
      </w:r>
      <w:r w:rsidR="008816F3" w:rsidRPr="00D6048D">
        <w:rPr>
          <w:rFonts w:ascii="Palatino" w:hAnsi="Palatino"/>
          <w:noProof/>
        </w:rPr>
        <w:t>L., Vitali, P., Santos, M., Henry, M</w:t>
      </w:r>
      <w:r w:rsidR="004F6175" w:rsidRPr="00D6048D">
        <w:rPr>
          <w:rFonts w:ascii="Palatino" w:hAnsi="Palatino"/>
          <w:noProof/>
        </w:rPr>
        <w:t xml:space="preserve">., Gola, </w:t>
      </w:r>
      <w:r>
        <w:rPr>
          <w:rFonts w:ascii="Palatino" w:hAnsi="Palatino"/>
          <w:noProof/>
        </w:rPr>
        <w:t>K., Rosenberg, L., Dronkers, N.</w:t>
      </w:r>
      <w:r w:rsidR="004F6175" w:rsidRPr="00D6048D">
        <w:rPr>
          <w:rFonts w:ascii="Palatino" w:hAnsi="Palatino"/>
          <w:noProof/>
        </w:rPr>
        <w:t>F., Miller, B., Seeley, W</w:t>
      </w:r>
      <w:r w:rsidR="00340F76" w:rsidRPr="00D6048D">
        <w:rPr>
          <w:rFonts w:ascii="Palatino" w:hAnsi="Palatino"/>
          <w:noProof/>
        </w:rPr>
        <w:t>.</w:t>
      </w:r>
      <w:r w:rsidR="004F6175" w:rsidRPr="00D6048D">
        <w:rPr>
          <w:rFonts w:ascii="Palatino" w:hAnsi="Palatino"/>
          <w:noProof/>
        </w:rPr>
        <w:t>W. &amp;</w:t>
      </w:r>
      <w:r>
        <w:rPr>
          <w:rFonts w:ascii="Palatino" w:hAnsi="Palatino"/>
          <w:noProof/>
        </w:rPr>
        <w:t xml:space="preserve"> Gorno-Tempini, M.</w:t>
      </w:r>
      <w:r w:rsidR="00340F76" w:rsidRPr="00D6048D">
        <w:rPr>
          <w:rFonts w:ascii="Palatino" w:hAnsi="Palatino"/>
          <w:noProof/>
        </w:rPr>
        <w:t>L.</w:t>
      </w:r>
      <w:r w:rsidR="008816F3" w:rsidRPr="00D6048D">
        <w:rPr>
          <w:rFonts w:ascii="Palatino" w:hAnsi="Palatino"/>
          <w:noProof/>
        </w:rPr>
        <w:t xml:space="preserve"> Two insular regions are differentially involved in behavioral variant FTD and nonfluent/agrammatic variant PPA. </w:t>
      </w:r>
      <w:r w:rsidR="008816F3" w:rsidRPr="00D6048D">
        <w:rPr>
          <w:rFonts w:ascii="Palatino" w:hAnsi="Palatino"/>
          <w:i/>
          <w:noProof/>
        </w:rPr>
        <w:t xml:space="preserve">Cortex, </w:t>
      </w:r>
      <w:r w:rsidR="004F6175" w:rsidRPr="00D6048D">
        <w:rPr>
          <w:rFonts w:ascii="Palatino" w:hAnsi="Palatino"/>
          <w:noProof/>
        </w:rPr>
        <w:t>2016</w:t>
      </w:r>
      <w:r w:rsidR="004F6175" w:rsidRPr="00D6048D">
        <w:rPr>
          <w:rFonts w:ascii="Palatino" w:hAnsi="Palatino"/>
          <w:i/>
          <w:noProof/>
        </w:rPr>
        <w:t xml:space="preserve">, </w:t>
      </w:r>
      <w:r w:rsidR="008816F3" w:rsidRPr="00D6048D">
        <w:rPr>
          <w:rFonts w:ascii="Palatino" w:hAnsi="Palatino"/>
          <w:i/>
          <w:noProof/>
        </w:rPr>
        <w:t>74</w:t>
      </w:r>
      <w:r w:rsidR="008816F3" w:rsidRPr="00D6048D">
        <w:rPr>
          <w:rFonts w:ascii="Palatino" w:hAnsi="Palatino"/>
          <w:noProof/>
        </w:rPr>
        <w:t>, 149-157.</w:t>
      </w:r>
    </w:p>
    <w:p w14:paraId="42B11804" w14:textId="77777777" w:rsidR="008816F3" w:rsidRPr="00D6048D" w:rsidRDefault="008816F3" w:rsidP="00D6048D">
      <w:pPr>
        <w:pStyle w:val="EndNoteBibliography"/>
        <w:rPr>
          <w:rFonts w:ascii="Palatino" w:hAnsi="Palatino"/>
          <w:noProof/>
        </w:rPr>
      </w:pPr>
    </w:p>
    <w:p w14:paraId="16A4E3FC" w14:textId="77777777" w:rsidR="00DC6E4D" w:rsidRDefault="00E51B65" w:rsidP="00DC6E4D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>
        <w:rPr>
          <w:rFonts w:ascii="Palatino" w:hAnsi="Palatino"/>
          <w:noProof/>
        </w:rPr>
        <w:t>Ries, S.K., Dronkers, N.F.</w:t>
      </w:r>
      <w:r w:rsidR="0089610B">
        <w:rPr>
          <w:rFonts w:ascii="Palatino" w:hAnsi="Palatino"/>
          <w:noProof/>
        </w:rPr>
        <w:t xml:space="preserve"> &amp; Knight, R.</w:t>
      </w:r>
      <w:r w:rsidR="008816F3" w:rsidRPr="00D6048D">
        <w:rPr>
          <w:rFonts w:ascii="Palatino" w:hAnsi="Palatino"/>
          <w:noProof/>
        </w:rPr>
        <w:t xml:space="preserve">T. Choosing words: left hemisphere, right hemisphere, or both? Perspective on the lateralization of word retrieval. </w:t>
      </w:r>
      <w:r w:rsidR="008816F3" w:rsidRPr="00D6048D">
        <w:rPr>
          <w:rFonts w:ascii="Palatino" w:hAnsi="Palatino"/>
          <w:i/>
          <w:noProof/>
        </w:rPr>
        <w:t>Ann</w:t>
      </w:r>
      <w:r w:rsidR="004F6175" w:rsidRPr="00D6048D">
        <w:rPr>
          <w:rFonts w:ascii="Palatino" w:hAnsi="Palatino"/>
          <w:i/>
          <w:noProof/>
        </w:rPr>
        <w:t>als of the New</w:t>
      </w:r>
      <w:r w:rsidR="008816F3" w:rsidRPr="00D6048D">
        <w:rPr>
          <w:rFonts w:ascii="Palatino" w:hAnsi="Palatino"/>
          <w:i/>
          <w:noProof/>
        </w:rPr>
        <w:t xml:space="preserve"> Y</w:t>
      </w:r>
      <w:r w:rsidR="004F6175" w:rsidRPr="00D6048D">
        <w:rPr>
          <w:rFonts w:ascii="Palatino" w:hAnsi="Palatino"/>
          <w:i/>
          <w:noProof/>
        </w:rPr>
        <w:t>ork</w:t>
      </w:r>
      <w:r w:rsidR="008816F3" w:rsidRPr="00D6048D">
        <w:rPr>
          <w:rFonts w:ascii="Palatino" w:hAnsi="Palatino"/>
          <w:i/>
          <w:noProof/>
        </w:rPr>
        <w:t xml:space="preserve"> Acad</w:t>
      </w:r>
      <w:r w:rsidR="004F6175" w:rsidRPr="00D6048D">
        <w:rPr>
          <w:rFonts w:ascii="Palatino" w:hAnsi="Palatino"/>
          <w:i/>
          <w:noProof/>
        </w:rPr>
        <w:t xml:space="preserve">emy of </w:t>
      </w:r>
      <w:r w:rsidR="008816F3" w:rsidRPr="00D6048D">
        <w:rPr>
          <w:rFonts w:ascii="Palatino" w:hAnsi="Palatino"/>
          <w:i/>
          <w:noProof/>
        </w:rPr>
        <w:t>Sci</w:t>
      </w:r>
      <w:r w:rsidR="004F6175" w:rsidRPr="00D6048D">
        <w:rPr>
          <w:rFonts w:ascii="Palatino" w:hAnsi="Palatino"/>
          <w:i/>
          <w:noProof/>
        </w:rPr>
        <w:t>ence</w:t>
      </w:r>
      <w:r w:rsidR="004F6175" w:rsidRPr="00D6048D">
        <w:rPr>
          <w:rFonts w:ascii="Palatino" w:hAnsi="Palatino"/>
          <w:noProof/>
        </w:rPr>
        <w:t xml:space="preserve">, 2016, </w:t>
      </w:r>
      <w:r w:rsidR="00D41EFD" w:rsidRPr="00D41EFD">
        <w:rPr>
          <w:rFonts w:ascii="Palatino" w:hAnsi="Palatino"/>
          <w:i/>
          <w:noProof/>
        </w:rPr>
        <w:t>1369(1)</w:t>
      </w:r>
      <w:r w:rsidR="00D41EFD">
        <w:rPr>
          <w:rFonts w:ascii="Palatino" w:hAnsi="Palatino"/>
          <w:noProof/>
        </w:rPr>
        <w:t>, 111-131.</w:t>
      </w:r>
      <w:r w:rsidR="00DC6E4D" w:rsidRPr="00DC6E4D">
        <w:rPr>
          <w:rFonts w:ascii="Palatino" w:hAnsi="Palatino"/>
          <w:noProof/>
        </w:rPr>
        <w:t xml:space="preserve"> </w:t>
      </w:r>
    </w:p>
    <w:p w14:paraId="5CE02DE8" w14:textId="77777777" w:rsidR="00DC6E4D" w:rsidRDefault="00DC6E4D" w:rsidP="00DC6E4D">
      <w:pPr>
        <w:pStyle w:val="EndNoteBibliography"/>
        <w:rPr>
          <w:rFonts w:ascii="Palatino" w:hAnsi="Palatino"/>
          <w:noProof/>
        </w:rPr>
      </w:pPr>
    </w:p>
    <w:p w14:paraId="4F5D679B" w14:textId="552965E7" w:rsidR="007065EF" w:rsidRPr="00DC6E4D" w:rsidRDefault="00DC6E4D" w:rsidP="00DC6E4D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>
        <w:rPr>
          <w:rFonts w:ascii="Palatino" w:hAnsi="Palatino"/>
          <w:noProof/>
        </w:rPr>
        <w:t xml:space="preserve">Schendel, K., Dronkers, N.F. &amp; Turken, A.U. Not just language: Persisting lateralised visuospatial impairment after left hemisphere stroke. </w:t>
      </w:r>
      <w:r w:rsidRPr="00DC6E4D">
        <w:rPr>
          <w:rFonts w:ascii="Palatino" w:hAnsi="Palatino"/>
          <w:i/>
          <w:noProof/>
        </w:rPr>
        <w:t xml:space="preserve">Journal of the International Neuropsychological Society, </w:t>
      </w:r>
      <w:r>
        <w:rPr>
          <w:rFonts w:ascii="Palatino" w:hAnsi="Palatino"/>
          <w:noProof/>
        </w:rPr>
        <w:t xml:space="preserve">2016, </w:t>
      </w:r>
      <w:r w:rsidRPr="00DC6E4D">
        <w:rPr>
          <w:rFonts w:ascii="Palatino" w:hAnsi="Palatino"/>
          <w:i/>
          <w:noProof/>
        </w:rPr>
        <w:t>22(7)</w:t>
      </w:r>
      <w:r w:rsidRPr="00DC6E4D">
        <w:rPr>
          <w:rFonts w:ascii="Palatino" w:hAnsi="Palatino"/>
          <w:noProof/>
        </w:rPr>
        <w:t xml:space="preserve">, </w:t>
      </w:r>
      <w:r>
        <w:rPr>
          <w:rFonts w:ascii="Palatino" w:hAnsi="Palatino"/>
          <w:noProof/>
        </w:rPr>
        <w:t>695-704.</w:t>
      </w:r>
    </w:p>
    <w:p w14:paraId="50DDABD4" w14:textId="77777777" w:rsidR="00E51B65" w:rsidRDefault="00E51B65" w:rsidP="00E51B65">
      <w:pPr>
        <w:pStyle w:val="EndNoteBibliography"/>
        <w:rPr>
          <w:rFonts w:ascii="Palatino" w:hAnsi="Palatino"/>
          <w:noProof/>
        </w:rPr>
      </w:pPr>
    </w:p>
    <w:p w14:paraId="595F3984" w14:textId="33EE5329" w:rsidR="00DC6E4D" w:rsidRDefault="008A502C" w:rsidP="00DC6E4D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>
        <w:rPr>
          <w:rFonts w:ascii="Palatino" w:hAnsi="Palatino"/>
          <w:noProof/>
        </w:rPr>
        <w:t>Ivanova M.V., Isaev D.Y</w:t>
      </w:r>
      <w:r w:rsidR="00781404" w:rsidRPr="00781404">
        <w:rPr>
          <w:rFonts w:ascii="Palatino" w:hAnsi="Palatino"/>
          <w:noProof/>
        </w:rPr>
        <w:t>., Dragoy O.V.</w:t>
      </w:r>
      <w:r w:rsidR="003143B5">
        <w:rPr>
          <w:rFonts w:ascii="Palatino" w:hAnsi="Palatino"/>
          <w:noProof/>
        </w:rPr>
        <w:t>, Akinina Y</w:t>
      </w:r>
      <w:r w:rsidR="00EE3B52">
        <w:rPr>
          <w:rFonts w:ascii="Palatino" w:hAnsi="Palatino"/>
          <w:noProof/>
        </w:rPr>
        <w:t>.S., Petrushevskiy</w:t>
      </w:r>
      <w:r w:rsidR="00781404" w:rsidRPr="00781404">
        <w:rPr>
          <w:rFonts w:ascii="Palatino" w:hAnsi="Palatino"/>
          <w:noProof/>
        </w:rPr>
        <w:t xml:space="preserve"> </w:t>
      </w:r>
      <w:r w:rsidR="00781404" w:rsidRPr="00781404">
        <w:rPr>
          <w:rFonts w:ascii="Palatino" w:hAnsi="Palatino"/>
          <w:noProof/>
          <w:lang w:val="ru-RU"/>
        </w:rPr>
        <w:t>А</w:t>
      </w:r>
      <w:r w:rsidR="00781404" w:rsidRPr="00781404">
        <w:rPr>
          <w:rFonts w:ascii="Palatino" w:hAnsi="Palatino"/>
          <w:noProof/>
        </w:rPr>
        <w:t>.G., Fedin</w:t>
      </w:r>
      <w:r w:rsidR="00781404" w:rsidRPr="00781404">
        <w:rPr>
          <w:rFonts w:ascii="Palatino" w:hAnsi="Palatino"/>
          <w:noProof/>
          <w:lang w:val="ru-RU"/>
        </w:rPr>
        <w:t>а</w:t>
      </w:r>
      <w:r w:rsidR="00781404" w:rsidRPr="00781404">
        <w:rPr>
          <w:rFonts w:ascii="Palatino" w:hAnsi="Palatino"/>
          <w:noProof/>
        </w:rPr>
        <w:t xml:space="preserve"> </w:t>
      </w:r>
      <w:r w:rsidR="00781404" w:rsidRPr="00781404">
        <w:rPr>
          <w:rFonts w:ascii="Palatino" w:hAnsi="Palatino"/>
          <w:noProof/>
          <w:lang w:val="ru-RU"/>
        </w:rPr>
        <w:t>О</w:t>
      </w:r>
      <w:r w:rsidR="00781404" w:rsidRPr="00781404">
        <w:rPr>
          <w:rFonts w:ascii="Palatino" w:hAnsi="Palatino"/>
          <w:noProof/>
        </w:rPr>
        <w:t>.N., Shklovsky V.M.</w:t>
      </w:r>
      <w:r w:rsidR="00781404">
        <w:rPr>
          <w:rFonts w:ascii="Palatino" w:hAnsi="Palatino"/>
          <w:noProof/>
          <w:vertAlign w:val="superscript"/>
        </w:rPr>
        <w:t xml:space="preserve"> </w:t>
      </w:r>
      <w:r w:rsidR="00781404">
        <w:rPr>
          <w:rFonts w:ascii="Palatino" w:hAnsi="Palatino"/>
          <w:noProof/>
        </w:rPr>
        <w:t xml:space="preserve"> &amp; </w:t>
      </w:r>
      <w:r w:rsidR="00781404" w:rsidRPr="00781404">
        <w:rPr>
          <w:rFonts w:ascii="Palatino" w:hAnsi="Palatino"/>
          <w:noProof/>
        </w:rPr>
        <w:t>Dronkers N.F.</w:t>
      </w:r>
      <w:r w:rsidR="00781404">
        <w:rPr>
          <w:rFonts w:ascii="Palatino" w:hAnsi="Palatino"/>
          <w:noProof/>
        </w:rPr>
        <w:t xml:space="preserve"> </w:t>
      </w:r>
      <w:r w:rsidR="00E51B65" w:rsidRPr="00E51B65">
        <w:rPr>
          <w:rFonts w:ascii="Palatino" w:hAnsi="Palatino"/>
          <w:noProof/>
        </w:rPr>
        <w:t>Diffusion-tensor imaging of major white matter tracts and their role in language processing in aphasia</w:t>
      </w:r>
      <w:r w:rsidR="00E51B65">
        <w:rPr>
          <w:rFonts w:ascii="Palatino" w:hAnsi="Palatino"/>
          <w:noProof/>
        </w:rPr>
        <w:t xml:space="preserve">, </w:t>
      </w:r>
      <w:r w:rsidR="00E51B65" w:rsidRPr="00E51B65">
        <w:rPr>
          <w:rFonts w:ascii="Palatino" w:hAnsi="Palatino"/>
          <w:i/>
          <w:noProof/>
        </w:rPr>
        <w:t>Cortex</w:t>
      </w:r>
      <w:r w:rsidR="00C117A5">
        <w:rPr>
          <w:rFonts w:ascii="Palatino" w:hAnsi="Palatino"/>
          <w:noProof/>
        </w:rPr>
        <w:t xml:space="preserve">, 2016, </w:t>
      </w:r>
      <w:r w:rsidR="00C117A5" w:rsidRPr="00C117A5">
        <w:rPr>
          <w:rFonts w:ascii="Palatino" w:hAnsi="Palatino"/>
          <w:i/>
          <w:noProof/>
        </w:rPr>
        <w:t>85</w:t>
      </w:r>
      <w:r w:rsidR="00C117A5">
        <w:rPr>
          <w:rFonts w:ascii="Palatino" w:hAnsi="Palatino"/>
          <w:noProof/>
        </w:rPr>
        <w:t>, 165-181</w:t>
      </w:r>
      <w:r w:rsidR="00E51B65">
        <w:rPr>
          <w:rFonts w:ascii="Palatino" w:hAnsi="Palatino"/>
          <w:noProof/>
        </w:rPr>
        <w:t xml:space="preserve">. </w:t>
      </w:r>
    </w:p>
    <w:p w14:paraId="2C05E231" w14:textId="77777777" w:rsidR="00413A95" w:rsidRDefault="00413A95" w:rsidP="00413A95">
      <w:pPr>
        <w:pStyle w:val="EndNoteBibliography"/>
        <w:rPr>
          <w:rFonts w:ascii="Palatino" w:hAnsi="Palatino"/>
          <w:noProof/>
        </w:rPr>
      </w:pPr>
    </w:p>
    <w:p w14:paraId="18526553" w14:textId="6F9A23A9" w:rsidR="00413A95" w:rsidRPr="006C0122" w:rsidRDefault="00413A95" w:rsidP="00DC6E4D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>
        <w:rPr>
          <w:rFonts w:ascii="Palatino" w:hAnsi="Palatino"/>
          <w:noProof/>
        </w:rPr>
        <w:t>Piai, V., Anderson, K.L., Lin, J.J., Dewar, C., Parvizi, J., Dronkers, N.F. &amp; Knight, R.</w:t>
      </w:r>
      <w:r w:rsidRPr="006C0122">
        <w:rPr>
          <w:rFonts w:ascii="Palatino" w:hAnsi="Palatino"/>
          <w:noProof/>
        </w:rPr>
        <w:t xml:space="preserve">T. A key role for the hippocampus in language. </w:t>
      </w:r>
      <w:r w:rsidRPr="006C0122">
        <w:rPr>
          <w:rFonts w:ascii="Palatino" w:hAnsi="Palatino"/>
          <w:i/>
          <w:noProof/>
        </w:rPr>
        <w:t>Proceedings of the National Academy of Sciences</w:t>
      </w:r>
      <w:r w:rsidR="000E10E1">
        <w:rPr>
          <w:rFonts w:ascii="Palatino" w:hAnsi="Palatino"/>
          <w:noProof/>
        </w:rPr>
        <w:t xml:space="preserve">, 2016, </w:t>
      </w:r>
      <w:r w:rsidR="000E10E1" w:rsidRPr="000E10E1">
        <w:rPr>
          <w:rFonts w:ascii="Palatino" w:hAnsi="Palatino"/>
          <w:i/>
          <w:noProof/>
        </w:rPr>
        <w:t xml:space="preserve">113(40), </w:t>
      </w:r>
      <w:r w:rsidR="000E10E1">
        <w:rPr>
          <w:rFonts w:ascii="Palatino" w:hAnsi="Palatino"/>
          <w:noProof/>
        </w:rPr>
        <w:t>11366-11371.</w:t>
      </w:r>
    </w:p>
    <w:p w14:paraId="7E3744F3" w14:textId="141BEFE9" w:rsidR="006C0122" w:rsidRPr="006C0122" w:rsidRDefault="006C0122" w:rsidP="006C0122">
      <w:pPr>
        <w:widowControl w:val="0"/>
        <w:autoSpaceDE w:val="0"/>
        <w:autoSpaceDN w:val="0"/>
        <w:adjustRightInd w:val="0"/>
        <w:rPr>
          <w:rFonts w:cs="Âõ¯ÔˇøÂ'91Â'1"/>
        </w:rPr>
      </w:pPr>
    </w:p>
    <w:p w14:paraId="2F17E922" w14:textId="2E19A700" w:rsidR="006C0122" w:rsidRPr="00D54F3D" w:rsidRDefault="006C0122" w:rsidP="00D54F3D">
      <w:pPr>
        <w:pStyle w:val="EndNoteBibliography"/>
        <w:numPr>
          <w:ilvl w:val="0"/>
          <w:numId w:val="3"/>
        </w:numPr>
        <w:ind w:hanging="720"/>
        <w:rPr>
          <w:rFonts w:ascii="Palatino" w:hAnsi="Palatino" w:cs="Âõ¯ÔˇøÂ'91Â'1"/>
        </w:rPr>
      </w:pPr>
      <w:proofErr w:type="spellStart"/>
      <w:r w:rsidRPr="00D54F3D">
        <w:rPr>
          <w:rFonts w:ascii="Palatino" w:hAnsi="Palatino" w:cs="9û¯ÔˇøÂ'91Â'1"/>
        </w:rPr>
        <w:t>Dragoy</w:t>
      </w:r>
      <w:proofErr w:type="spellEnd"/>
      <w:r w:rsidRPr="00D54F3D">
        <w:rPr>
          <w:rFonts w:ascii="Palatino" w:hAnsi="Palatino" w:cs="9û¯ÔˇøÂ'91Â'1"/>
        </w:rPr>
        <w:t xml:space="preserve">, O., </w:t>
      </w:r>
      <w:proofErr w:type="spellStart"/>
      <w:r w:rsidRPr="00D54F3D">
        <w:rPr>
          <w:rFonts w:ascii="Palatino" w:hAnsi="Palatino" w:cs="9û¯ÔˇøÂ'91Â'1"/>
        </w:rPr>
        <w:t>Akinina</w:t>
      </w:r>
      <w:proofErr w:type="spellEnd"/>
      <w:r w:rsidRPr="00D54F3D">
        <w:rPr>
          <w:rFonts w:ascii="Palatino" w:hAnsi="Palatino" w:cs="9û¯ÔˇøÂ'91Â'1"/>
        </w:rPr>
        <w:t>, Y. &amp; Dronkers</w:t>
      </w:r>
      <w:r w:rsidRPr="00D54F3D">
        <w:rPr>
          <w:rFonts w:ascii="Palatino" w:hAnsi="Palatino" w:cs="Âõ¯ÔˇøÂ'91Â'1"/>
        </w:rPr>
        <w:t>, N.F. Toward a functional neuroanatomy of semantic aphasia: a history and ten new</w:t>
      </w:r>
      <w:r w:rsidRPr="00D54F3D">
        <w:rPr>
          <w:rFonts w:ascii="Palatino" w:hAnsi="Palatino"/>
          <w:noProof/>
        </w:rPr>
        <w:t xml:space="preserve"> </w:t>
      </w:r>
      <w:r w:rsidRPr="00D54F3D">
        <w:rPr>
          <w:rFonts w:ascii="Palatino" w:hAnsi="Palatino" w:cs="Âõ¯ÔˇøÂ'91Â'1"/>
        </w:rPr>
        <w:t xml:space="preserve">cases. </w:t>
      </w:r>
      <w:r w:rsidRPr="00D54F3D">
        <w:rPr>
          <w:rFonts w:ascii="Palatino" w:hAnsi="Palatino" w:cs="Âõ¯ÔˇøÂ'91Â'1"/>
          <w:i/>
        </w:rPr>
        <w:t>Cortex</w:t>
      </w:r>
      <w:r w:rsidR="00D54F3D">
        <w:rPr>
          <w:rFonts w:ascii="Palatino" w:hAnsi="Palatino" w:cs="Âõ¯ÔˇøÂ'91Â'1"/>
        </w:rPr>
        <w:t xml:space="preserve">, 2017, </w:t>
      </w:r>
      <w:r w:rsidR="00D54F3D" w:rsidRPr="00D54F3D">
        <w:rPr>
          <w:rFonts w:ascii="Palatino" w:hAnsi="Palatino" w:cs="Âõ¯ÔˇøÂ'91Â'1"/>
          <w:i/>
        </w:rPr>
        <w:t>97</w:t>
      </w:r>
      <w:r w:rsidR="00D54F3D">
        <w:rPr>
          <w:rFonts w:ascii="Palatino" w:hAnsi="Palatino" w:cs="Âõ¯ÔˇøÂ'91Â'1"/>
        </w:rPr>
        <w:t xml:space="preserve">, </w:t>
      </w:r>
      <w:r w:rsidR="00D54F3D" w:rsidRPr="00D54F3D">
        <w:rPr>
          <w:rFonts w:ascii="Palatino" w:hAnsi="Palatino" w:cs="Âõ¯ÔˇøÂ'91Â'1"/>
        </w:rPr>
        <w:t>164-182</w:t>
      </w:r>
      <w:r w:rsidR="00D54F3D">
        <w:rPr>
          <w:rFonts w:ascii="Palatino" w:hAnsi="Palatino" w:cs="Âõ¯ÔˇøÂ'91Â'1"/>
        </w:rPr>
        <w:t>.</w:t>
      </w:r>
    </w:p>
    <w:p w14:paraId="7B55E285" w14:textId="77777777" w:rsidR="00A135F5" w:rsidRDefault="00A135F5" w:rsidP="00A135F5">
      <w:pPr>
        <w:pStyle w:val="EndNoteBibliography"/>
        <w:rPr>
          <w:rFonts w:ascii="Palatino" w:hAnsi="Palatino"/>
          <w:noProof/>
        </w:rPr>
      </w:pPr>
    </w:p>
    <w:p w14:paraId="48D2275B" w14:textId="77777777" w:rsidR="009549D6" w:rsidRPr="009549D6" w:rsidRDefault="009549D6" w:rsidP="009549D6">
      <w:pPr>
        <w:pStyle w:val="EndNoteBibliography"/>
        <w:numPr>
          <w:ilvl w:val="0"/>
          <w:numId w:val="3"/>
        </w:numPr>
        <w:ind w:hanging="720"/>
        <w:rPr>
          <w:rFonts w:ascii="Palatino" w:hAnsi="Palatino"/>
          <w:noProof/>
        </w:rPr>
      </w:pPr>
      <w:r w:rsidRPr="009549D6">
        <w:rPr>
          <w:rFonts w:ascii="Palatino" w:hAnsi="Palatino"/>
          <w:noProof/>
        </w:rPr>
        <w:t xml:space="preserve">Ivanova, M.V., Kuptsova, S.V. &amp; Dronkers, N.F. A comparison of two working memory tasks in aphasia. </w:t>
      </w:r>
      <w:r w:rsidRPr="009549D6">
        <w:rPr>
          <w:rFonts w:ascii="Palatino" w:hAnsi="Palatino"/>
          <w:i/>
          <w:noProof/>
        </w:rPr>
        <w:t xml:space="preserve">Aphasiology, </w:t>
      </w:r>
      <w:r>
        <w:rPr>
          <w:rFonts w:ascii="Palatino" w:hAnsi="Palatino"/>
          <w:noProof/>
        </w:rPr>
        <w:t>2017</w:t>
      </w:r>
      <w:r w:rsidRPr="009549D6">
        <w:rPr>
          <w:rFonts w:ascii="Palatino" w:hAnsi="Palatino"/>
          <w:noProof/>
        </w:rPr>
        <w:t xml:space="preserve">, </w:t>
      </w:r>
      <w:r w:rsidRPr="009549D6">
        <w:rPr>
          <w:rFonts w:ascii="Palatino" w:eastAsia="Times New Roman" w:hAnsi="Palatino" w:cs="Times New Roman"/>
          <w:i/>
          <w:iCs/>
          <w:noProof/>
        </w:rPr>
        <w:t>29</w:t>
      </w:r>
      <w:r w:rsidRPr="009549D6">
        <w:rPr>
          <w:rFonts w:ascii="Palatino" w:eastAsia="Times New Roman" w:hAnsi="Palatino" w:cs="Times New Roman"/>
          <w:noProof/>
        </w:rPr>
        <w:t>, 645–664.</w:t>
      </w:r>
    </w:p>
    <w:p w14:paraId="413CA31A" w14:textId="77777777" w:rsidR="009549D6" w:rsidRDefault="009549D6" w:rsidP="009549D6">
      <w:pPr>
        <w:pStyle w:val="EndNoteBibliography"/>
        <w:rPr>
          <w:rFonts w:ascii="Palatino" w:hAnsi="Palatino"/>
          <w:noProof/>
        </w:rPr>
      </w:pPr>
    </w:p>
    <w:p w14:paraId="758FFF91" w14:textId="2E668308" w:rsidR="00A135F5" w:rsidRPr="005E735C" w:rsidRDefault="00A135F5" w:rsidP="00A135F5">
      <w:pPr>
        <w:pStyle w:val="ListParagraph"/>
        <w:numPr>
          <w:ilvl w:val="0"/>
          <w:numId w:val="3"/>
        </w:numPr>
        <w:ind w:hanging="720"/>
      </w:pPr>
      <w:r>
        <w:rPr>
          <w:noProof/>
        </w:rPr>
        <w:t>Piai, V., Meyer, L., Dronkers, N.F. &amp; Knight, R.</w:t>
      </w:r>
      <w:r w:rsidRPr="006C0122">
        <w:rPr>
          <w:noProof/>
        </w:rPr>
        <w:t xml:space="preserve">T. </w:t>
      </w:r>
      <w:r w:rsidRPr="0014401E">
        <w:rPr>
          <w:color w:val="000000"/>
        </w:rPr>
        <w:t xml:space="preserve">Neuroplasticity of language in left-hemisphere stroke: evidence linking </w:t>
      </w:r>
      <w:proofErr w:type="spellStart"/>
      <w:r w:rsidRPr="0014401E">
        <w:rPr>
          <w:color w:val="000000"/>
        </w:rPr>
        <w:t>subsecond</w:t>
      </w:r>
      <w:proofErr w:type="spellEnd"/>
      <w:r w:rsidRPr="0014401E">
        <w:rPr>
          <w:color w:val="000000"/>
        </w:rPr>
        <w:t xml:space="preserve"> electrophysiology and structural connections. </w:t>
      </w:r>
      <w:r w:rsidRPr="0014401E">
        <w:rPr>
          <w:i/>
          <w:color w:val="000000"/>
        </w:rPr>
        <w:t>Human Brain Mapping</w:t>
      </w:r>
      <w:r w:rsidRPr="0014401E">
        <w:rPr>
          <w:color w:val="000000"/>
        </w:rPr>
        <w:t xml:space="preserve">, </w:t>
      </w:r>
      <w:r w:rsidR="00DA5FF9">
        <w:rPr>
          <w:color w:val="000000"/>
        </w:rPr>
        <w:t xml:space="preserve">2017, </w:t>
      </w:r>
      <w:r w:rsidR="00DA5FF9" w:rsidRPr="00F02152">
        <w:rPr>
          <w:i/>
          <w:color w:val="000000"/>
        </w:rPr>
        <w:t>38(6),</w:t>
      </w:r>
      <w:r w:rsidR="00DA5FF9">
        <w:rPr>
          <w:color w:val="000000"/>
        </w:rPr>
        <w:t xml:space="preserve"> 3151-3162</w:t>
      </w:r>
      <w:r w:rsidRPr="0014401E">
        <w:rPr>
          <w:color w:val="000000"/>
        </w:rPr>
        <w:t>.</w:t>
      </w:r>
    </w:p>
    <w:p w14:paraId="48DD4B85" w14:textId="77777777" w:rsidR="005E735C" w:rsidRDefault="005E735C" w:rsidP="005E735C"/>
    <w:p w14:paraId="580B698E" w14:textId="11D36CE4" w:rsidR="005E735C" w:rsidRPr="00A741BE" w:rsidRDefault="005E735C" w:rsidP="005E735C">
      <w:pPr>
        <w:pStyle w:val="ListParagraph"/>
        <w:numPr>
          <w:ilvl w:val="0"/>
          <w:numId w:val="3"/>
        </w:numPr>
        <w:ind w:hanging="720"/>
      </w:pPr>
      <w:proofErr w:type="spellStart"/>
      <w:r w:rsidRPr="00680F2E">
        <w:t>Riès</w:t>
      </w:r>
      <w:proofErr w:type="spellEnd"/>
      <w:r w:rsidRPr="00680F2E">
        <w:t xml:space="preserve">, S.K., Dhillon, R.K., Clarke, A., King-Stephens, D., Laxer, K.D., Weber, P.B., </w:t>
      </w:r>
      <w:proofErr w:type="spellStart"/>
      <w:r w:rsidRPr="00680F2E">
        <w:t>Kupermang</w:t>
      </w:r>
      <w:proofErr w:type="spellEnd"/>
      <w:r w:rsidRPr="00680F2E">
        <w:t xml:space="preserve">, R.A., Auguste, K.I., Brunner, P., Schalk, G., Lin, J.J., </w:t>
      </w:r>
      <w:proofErr w:type="spellStart"/>
      <w:r w:rsidRPr="00680F2E">
        <w:t>Parvizi</w:t>
      </w:r>
      <w:proofErr w:type="spellEnd"/>
      <w:r w:rsidRPr="00680F2E">
        <w:t xml:space="preserve">, J., Crone, N.E., Dronkers, N.F. &amp; Knight, R.T. Spatiotemporal dynamics of word retrieval in </w:t>
      </w:r>
      <w:r w:rsidRPr="00A741BE">
        <w:t xml:space="preserve">speech production revealed by cortical high-frequency band activity. </w:t>
      </w:r>
      <w:r w:rsidRPr="00A741BE">
        <w:rPr>
          <w:i/>
        </w:rPr>
        <w:t>Proceedings of the National Academy of Sciences</w:t>
      </w:r>
      <w:r w:rsidR="00F02152" w:rsidRPr="00A741BE">
        <w:t xml:space="preserve">, 2017, </w:t>
      </w:r>
      <w:r w:rsidR="00F02152" w:rsidRPr="00A741BE">
        <w:rPr>
          <w:i/>
        </w:rPr>
        <w:t>14(23),</w:t>
      </w:r>
      <w:r w:rsidR="00F02152" w:rsidRPr="00A741BE">
        <w:t xml:space="preserve"> </w:t>
      </w:r>
      <w:r w:rsidR="002C3D4F" w:rsidRPr="00A741BE">
        <w:t>4530-4538.</w:t>
      </w:r>
    </w:p>
    <w:p w14:paraId="7CBB8EC1" w14:textId="77777777" w:rsidR="00CF0135" w:rsidRPr="00A741BE" w:rsidRDefault="00CF0135" w:rsidP="00CF0135"/>
    <w:p w14:paraId="7C524F5D" w14:textId="0F7019FB" w:rsidR="00CF0135" w:rsidRPr="00E8546E" w:rsidRDefault="00A741BE" w:rsidP="00AB6871">
      <w:pPr>
        <w:pStyle w:val="ListParagraph"/>
        <w:numPr>
          <w:ilvl w:val="0"/>
          <w:numId w:val="3"/>
        </w:numPr>
        <w:ind w:right="-4" w:hanging="720"/>
      </w:pPr>
      <w:r w:rsidRPr="00E8546E">
        <w:t xml:space="preserve">Dronkers, N.F., Ivanova, M.V. &amp; </w:t>
      </w:r>
      <w:proofErr w:type="spellStart"/>
      <w:r w:rsidRPr="00E8546E">
        <w:t>Baldo</w:t>
      </w:r>
      <w:proofErr w:type="spellEnd"/>
      <w:r w:rsidRPr="00E8546E">
        <w:t>, J.V. What do language disorders reveal about brain</w:t>
      </w:r>
      <w:r w:rsidRPr="00E8546E">
        <w:rPr>
          <w:b/>
          <w:bCs/>
        </w:rPr>
        <w:t>–</w:t>
      </w:r>
      <w:r w:rsidRPr="00E8546E">
        <w:t xml:space="preserve">language relationships? From classic models to network approaches. </w:t>
      </w:r>
      <w:r w:rsidRPr="00E8546E">
        <w:rPr>
          <w:i/>
        </w:rPr>
        <w:t>Journal of the International Neuropsychological Society</w:t>
      </w:r>
      <w:r w:rsidRPr="00E8546E">
        <w:rPr>
          <w:b/>
          <w:bCs/>
        </w:rPr>
        <w:t xml:space="preserve">, </w:t>
      </w:r>
      <w:r w:rsidRPr="00E8546E">
        <w:rPr>
          <w:bCs/>
        </w:rPr>
        <w:t xml:space="preserve">2017, </w:t>
      </w:r>
      <w:r w:rsidRPr="00E8546E">
        <w:rPr>
          <w:i/>
        </w:rPr>
        <w:t>23</w:t>
      </w:r>
      <w:r w:rsidR="008909B9" w:rsidRPr="00E8546E">
        <w:rPr>
          <w:i/>
        </w:rPr>
        <w:t>(9-10)</w:t>
      </w:r>
      <w:r w:rsidRPr="00E8546E">
        <w:rPr>
          <w:bCs/>
        </w:rPr>
        <w:t>, 741–754.</w:t>
      </w:r>
      <w:r w:rsidR="00602505" w:rsidRPr="00E8546E">
        <w:rPr>
          <w:bCs/>
        </w:rPr>
        <w:t xml:space="preserve"> Special 50</w:t>
      </w:r>
      <w:r w:rsidR="00602505" w:rsidRPr="00E8546E">
        <w:rPr>
          <w:bCs/>
          <w:vertAlign w:val="superscript"/>
        </w:rPr>
        <w:t>th</w:t>
      </w:r>
      <w:r w:rsidR="00602505" w:rsidRPr="00E8546E">
        <w:rPr>
          <w:bCs/>
        </w:rPr>
        <w:t xml:space="preserve"> anniversary issue.</w:t>
      </w:r>
    </w:p>
    <w:p w14:paraId="2AC1448B" w14:textId="77777777" w:rsidR="00964F38" w:rsidRPr="00E8546E" w:rsidRDefault="00964F38" w:rsidP="00AB6871">
      <w:pPr>
        <w:ind w:left="720" w:right="-4" w:hanging="720"/>
      </w:pPr>
    </w:p>
    <w:p w14:paraId="75B2CDBB" w14:textId="193A500C" w:rsidR="00964F38" w:rsidRPr="00E8546E" w:rsidRDefault="00C0374D" w:rsidP="00EA0B6C">
      <w:pPr>
        <w:pStyle w:val="ListParagraph"/>
        <w:numPr>
          <w:ilvl w:val="0"/>
          <w:numId w:val="3"/>
        </w:numPr>
        <w:spacing w:before="100" w:after="100"/>
        <w:ind w:right="-4" w:hanging="720"/>
      </w:pPr>
      <w:proofErr w:type="spellStart"/>
      <w:r w:rsidRPr="00E8546E">
        <w:t>Baldo</w:t>
      </w:r>
      <w:proofErr w:type="spellEnd"/>
      <w:r w:rsidRPr="00E8546E">
        <w:t xml:space="preserve">, J.V., </w:t>
      </w:r>
      <w:proofErr w:type="spellStart"/>
      <w:r w:rsidRPr="00E8546E">
        <w:t>Kacinik</w:t>
      </w:r>
      <w:proofErr w:type="spellEnd"/>
      <w:r w:rsidRPr="00E8546E">
        <w:t xml:space="preserve">, N., </w:t>
      </w:r>
      <w:proofErr w:type="spellStart"/>
      <w:r w:rsidRPr="00E8546E">
        <w:t>Ludy</w:t>
      </w:r>
      <w:proofErr w:type="spellEnd"/>
      <w:r w:rsidRPr="00E8546E">
        <w:t xml:space="preserve">, C., </w:t>
      </w:r>
      <w:proofErr w:type="spellStart"/>
      <w:r w:rsidRPr="00E8546E">
        <w:t>Paulraj</w:t>
      </w:r>
      <w:proofErr w:type="spellEnd"/>
      <w:r w:rsidRPr="00E8546E">
        <w:t>, S.,</w:t>
      </w:r>
      <w:r w:rsidR="00964F38" w:rsidRPr="00E8546E">
        <w:t xml:space="preserve"> </w:t>
      </w:r>
      <w:r w:rsidRPr="00E8546E">
        <w:t>Moncrief, A.,</w:t>
      </w:r>
      <w:r w:rsidR="00964F38" w:rsidRPr="00E8546E">
        <w:t xml:space="preserve"> </w:t>
      </w:r>
      <w:r w:rsidR="00AB6871" w:rsidRPr="00E8546E">
        <w:t xml:space="preserve">Piai, V., Curran, </w:t>
      </w:r>
      <w:r w:rsidRPr="00E8546E">
        <w:t xml:space="preserve">B., </w:t>
      </w:r>
      <w:proofErr w:type="spellStart"/>
      <w:r w:rsidRPr="00E8546E">
        <w:t>Turken</w:t>
      </w:r>
      <w:proofErr w:type="spellEnd"/>
      <w:r w:rsidRPr="00E8546E">
        <w:t>, A., Herron, T. &amp;</w:t>
      </w:r>
      <w:r w:rsidR="00964F38" w:rsidRPr="00E8546E">
        <w:t xml:space="preserve"> Dronkers</w:t>
      </w:r>
      <w:r w:rsidRPr="00E8546E">
        <w:t>, N.F. Voxel-based l</w:t>
      </w:r>
      <w:r w:rsidR="00964F38" w:rsidRPr="00E8546E">
        <w:t>esi</w:t>
      </w:r>
      <w:r w:rsidRPr="00E8546E">
        <w:t xml:space="preserve">on analysis of brain regions underlying reading and writing. </w:t>
      </w:r>
      <w:r w:rsidRPr="00E8546E">
        <w:rPr>
          <w:i/>
        </w:rPr>
        <w:t>Neuropsychologia</w:t>
      </w:r>
      <w:r w:rsidRPr="00E8546E">
        <w:t xml:space="preserve">, </w:t>
      </w:r>
      <w:r w:rsidR="00065CA9" w:rsidRPr="00E8546E">
        <w:t xml:space="preserve">2018, </w:t>
      </w:r>
      <w:r w:rsidR="00EA0B6C" w:rsidRPr="00E8546E">
        <w:rPr>
          <w:i/>
        </w:rPr>
        <w:t>115</w:t>
      </w:r>
      <w:r w:rsidR="00EA0B6C" w:rsidRPr="00E8546E">
        <w:t>, 51-59.</w:t>
      </w:r>
    </w:p>
    <w:p w14:paraId="56F08B35" w14:textId="77777777" w:rsidR="004B4DEF" w:rsidRPr="00E8546E" w:rsidRDefault="004B4DEF" w:rsidP="00AB6871">
      <w:pPr>
        <w:pStyle w:val="ListParagraph"/>
        <w:spacing w:before="100" w:after="100"/>
        <w:ind w:right="-4"/>
      </w:pPr>
    </w:p>
    <w:p w14:paraId="51B24386" w14:textId="03763B5E" w:rsidR="00DC28B5" w:rsidRPr="00E8546E" w:rsidRDefault="00143AF9" w:rsidP="00065CA9">
      <w:pPr>
        <w:pStyle w:val="ListParagraph"/>
        <w:numPr>
          <w:ilvl w:val="0"/>
          <w:numId w:val="3"/>
        </w:numPr>
        <w:spacing w:before="100" w:after="100"/>
        <w:ind w:right="-4" w:hanging="720"/>
      </w:pPr>
      <w:r w:rsidRPr="00E8546E">
        <w:t>Ivanova, M.V</w:t>
      </w:r>
      <w:r w:rsidR="004B4DEF" w:rsidRPr="00E8546E">
        <w:t xml:space="preserve">, </w:t>
      </w:r>
      <w:proofErr w:type="spellStart"/>
      <w:r w:rsidR="004B4DEF" w:rsidRPr="00E8546E">
        <w:t>Dragoy</w:t>
      </w:r>
      <w:proofErr w:type="spellEnd"/>
      <w:r w:rsidR="004B4DEF" w:rsidRPr="00E8546E">
        <w:t>, O.</w:t>
      </w:r>
      <w:r w:rsidR="00BA01C8" w:rsidRPr="00E8546E">
        <w:t>V.</w:t>
      </w:r>
      <w:r w:rsidR="004B4DEF" w:rsidRPr="00E8546E">
        <w:t>,</w:t>
      </w:r>
      <w:r w:rsidR="00BA01C8" w:rsidRPr="00E8546E">
        <w:t xml:space="preserve"> </w:t>
      </w:r>
      <w:proofErr w:type="spellStart"/>
      <w:r w:rsidR="00BA01C8" w:rsidRPr="00E8546E">
        <w:t>Kuptsova</w:t>
      </w:r>
      <w:proofErr w:type="spellEnd"/>
      <w:r w:rsidR="004B4DEF" w:rsidRPr="00E8546E">
        <w:t>, S.V.,</w:t>
      </w:r>
      <w:r w:rsidR="00BA01C8" w:rsidRPr="00E8546E">
        <w:t xml:space="preserve"> </w:t>
      </w:r>
      <w:proofErr w:type="spellStart"/>
      <w:r w:rsidR="00BA01C8" w:rsidRPr="00E8546E">
        <w:t>Akinina</w:t>
      </w:r>
      <w:proofErr w:type="spellEnd"/>
      <w:r w:rsidR="004B4DEF" w:rsidRPr="00E8546E">
        <w:t>, S.Y.,</w:t>
      </w:r>
      <w:r w:rsidR="00BA01C8" w:rsidRPr="00E8546E">
        <w:t xml:space="preserve"> </w:t>
      </w:r>
      <w:proofErr w:type="spellStart"/>
      <w:r w:rsidR="00BA01C8" w:rsidRPr="00E8546E">
        <w:t>Petrushevskii</w:t>
      </w:r>
      <w:proofErr w:type="spellEnd"/>
      <w:r w:rsidR="00BA01C8" w:rsidRPr="00E8546E">
        <w:t>,</w:t>
      </w:r>
      <w:r w:rsidR="004B4DEF" w:rsidRPr="00E8546E">
        <w:t xml:space="preserve"> A.G., </w:t>
      </w:r>
      <w:proofErr w:type="spellStart"/>
      <w:r w:rsidR="00BA01C8" w:rsidRPr="00E8546E">
        <w:t>Fedina</w:t>
      </w:r>
      <w:proofErr w:type="spellEnd"/>
      <w:r w:rsidR="00BA01C8" w:rsidRPr="00E8546E">
        <w:t xml:space="preserve">, </w:t>
      </w:r>
      <w:r w:rsidR="004B4DEF" w:rsidRPr="00E8546E">
        <w:t xml:space="preserve">O.N., </w:t>
      </w:r>
      <w:proofErr w:type="spellStart"/>
      <w:r w:rsidR="00BA01C8" w:rsidRPr="00E8546E">
        <w:t>Turken</w:t>
      </w:r>
      <w:proofErr w:type="spellEnd"/>
      <w:r w:rsidR="00BE57A9" w:rsidRPr="00E8546E">
        <w:t>, A.</w:t>
      </w:r>
      <w:r w:rsidR="00BA01C8" w:rsidRPr="00E8546E">
        <w:t xml:space="preserve">, </w:t>
      </w:r>
      <w:proofErr w:type="spellStart"/>
      <w:r w:rsidR="00BA01C8" w:rsidRPr="00E8546E">
        <w:t>Shklovsky</w:t>
      </w:r>
      <w:proofErr w:type="spellEnd"/>
      <w:r w:rsidR="00BE57A9" w:rsidRPr="00E8546E">
        <w:t xml:space="preserve">, V.M. &amp; Dronkers, N.F. </w:t>
      </w:r>
      <w:r w:rsidR="0047016F" w:rsidRPr="00E8546E">
        <w:t>Neural mechanisms of two different verbal working memory tasks: A VLSM</w:t>
      </w:r>
      <w:r w:rsidR="00BA01C8" w:rsidRPr="00E8546E">
        <w:t xml:space="preserve"> study. </w:t>
      </w:r>
      <w:r w:rsidR="00BA01C8" w:rsidRPr="00E8546E">
        <w:rPr>
          <w:i/>
        </w:rPr>
        <w:t>Neuropsychologia</w:t>
      </w:r>
      <w:r w:rsidR="00BA01C8" w:rsidRPr="00E8546E">
        <w:t xml:space="preserve">, </w:t>
      </w:r>
      <w:r w:rsidR="00065CA9" w:rsidRPr="00E8546E">
        <w:t xml:space="preserve">2018, </w:t>
      </w:r>
      <w:r w:rsidR="00065CA9" w:rsidRPr="00E8546E">
        <w:rPr>
          <w:i/>
        </w:rPr>
        <w:t>115</w:t>
      </w:r>
      <w:r w:rsidR="00065CA9" w:rsidRPr="00E8546E">
        <w:t>, 25-41.</w:t>
      </w:r>
    </w:p>
    <w:p w14:paraId="57531AD0" w14:textId="77777777" w:rsidR="00D2646F" w:rsidRPr="00E8546E" w:rsidRDefault="00D2646F" w:rsidP="00AB6871">
      <w:pPr>
        <w:pStyle w:val="ListParagraph"/>
        <w:ind w:right="-4"/>
      </w:pPr>
    </w:p>
    <w:p w14:paraId="53F9B893" w14:textId="4D283CE3" w:rsidR="00D2646F" w:rsidRPr="00E8546E" w:rsidRDefault="00AB6871" w:rsidP="002549AD">
      <w:pPr>
        <w:pStyle w:val="ListParagraph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right="-4" w:hanging="720"/>
        <w:rPr>
          <w:i/>
        </w:rPr>
      </w:pPr>
      <w:proofErr w:type="spellStart"/>
      <w:r w:rsidRPr="00E8546E">
        <w:lastRenderedPageBreak/>
        <w:t>Paulraj</w:t>
      </w:r>
      <w:proofErr w:type="spellEnd"/>
      <w:r w:rsidRPr="00E8546E">
        <w:t xml:space="preserve">, S.R., Schendel, K., Curran, B., Dronkers, N.F. &amp; </w:t>
      </w:r>
      <w:proofErr w:type="spellStart"/>
      <w:r w:rsidRPr="00E8546E">
        <w:t>Baldo</w:t>
      </w:r>
      <w:proofErr w:type="spellEnd"/>
      <w:r w:rsidRPr="00E8546E">
        <w:t xml:space="preserve">, J.V. </w:t>
      </w:r>
      <w:r w:rsidR="00D2646F" w:rsidRPr="00E8546E">
        <w:t>Role of the left hemisphere</w:t>
      </w:r>
      <w:r w:rsidRPr="00E8546E">
        <w:t xml:space="preserve"> in visuospatial working memory.</w:t>
      </w:r>
      <w:r w:rsidR="00D2646F" w:rsidRPr="00E8546E">
        <w:t xml:space="preserve"> </w:t>
      </w:r>
      <w:r w:rsidR="002549AD" w:rsidRPr="00E8546E">
        <w:rPr>
          <w:i/>
        </w:rPr>
        <w:t xml:space="preserve">Journal of Neurolinguistics, </w:t>
      </w:r>
      <w:r w:rsidR="002549AD" w:rsidRPr="00B00DD2">
        <w:t>2018</w:t>
      </w:r>
      <w:r w:rsidR="002549AD" w:rsidRPr="00E8546E">
        <w:rPr>
          <w:i/>
        </w:rPr>
        <w:t xml:space="preserve">, 48, </w:t>
      </w:r>
      <w:r w:rsidR="002549AD" w:rsidRPr="00B00DD2">
        <w:t>133-141</w:t>
      </w:r>
      <w:r w:rsidR="002549AD" w:rsidRPr="00E8546E">
        <w:rPr>
          <w:i/>
        </w:rPr>
        <w:t>.</w:t>
      </w:r>
    </w:p>
    <w:p w14:paraId="0C1F2B86" w14:textId="77777777" w:rsidR="00FB2F37" w:rsidRPr="00E8546E" w:rsidRDefault="00FB2F37" w:rsidP="00FB2F37">
      <w:pPr>
        <w:pStyle w:val="ListParagraph"/>
        <w:rPr>
          <w:i/>
        </w:rPr>
      </w:pPr>
    </w:p>
    <w:p w14:paraId="79882111" w14:textId="1BB4BDDD" w:rsidR="00FB2F37" w:rsidRPr="00E8546E" w:rsidRDefault="00FB2F37" w:rsidP="00FB2F37">
      <w:pPr>
        <w:pStyle w:val="NormalWeb"/>
        <w:numPr>
          <w:ilvl w:val="0"/>
          <w:numId w:val="3"/>
        </w:numPr>
        <w:spacing w:beforeLines="50" w:before="120" w:after="2"/>
        <w:ind w:hanging="720"/>
        <w:rPr>
          <w:rFonts w:ascii="Palatino" w:hAnsi="Palatino"/>
          <w:sz w:val="24"/>
          <w:szCs w:val="24"/>
          <w:lang w:val="en-GB"/>
        </w:rPr>
      </w:pPr>
      <w:r w:rsidRPr="00E8546E">
        <w:rPr>
          <w:rFonts w:ascii="Palatino" w:hAnsi="Palatino"/>
          <w:sz w:val="24"/>
          <w:szCs w:val="24"/>
          <w:lang w:val="en-GB"/>
        </w:rPr>
        <w:t xml:space="preserve">De Witte, E., Piai, V., </w:t>
      </w:r>
      <w:proofErr w:type="spellStart"/>
      <w:r w:rsidRPr="00E8546E">
        <w:rPr>
          <w:rFonts w:ascii="Palatino" w:hAnsi="Palatino"/>
          <w:sz w:val="24"/>
          <w:szCs w:val="24"/>
          <w:lang w:val="en-GB"/>
        </w:rPr>
        <w:t>Kurteff</w:t>
      </w:r>
      <w:proofErr w:type="spellEnd"/>
      <w:r w:rsidRPr="00E8546E">
        <w:rPr>
          <w:rFonts w:ascii="Palatino" w:hAnsi="Palatino"/>
          <w:sz w:val="24"/>
          <w:szCs w:val="24"/>
          <w:lang w:val="en-GB"/>
        </w:rPr>
        <w:t xml:space="preserve">, G., Cai, R., </w:t>
      </w:r>
      <w:proofErr w:type="spellStart"/>
      <w:r w:rsidRPr="00E8546E">
        <w:rPr>
          <w:rFonts w:ascii="Palatino" w:hAnsi="Palatino"/>
          <w:sz w:val="24"/>
          <w:szCs w:val="24"/>
          <w:lang w:val="en-GB"/>
        </w:rPr>
        <w:t>Mariën</w:t>
      </w:r>
      <w:proofErr w:type="spellEnd"/>
      <w:r w:rsidRPr="00E8546E">
        <w:rPr>
          <w:rFonts w:ascii="Palatino" w:hAnsi="Palatino"/>
          <w:sz w:val="24"/>
          <w:szCs w:val="24"/>
          <w:lang w:val="en-GB"/>
        </w:rPr>
        <w:t xml:space="preserve">, P., Dronkers, N.F., Chang, E. &amp; Berger, M. A valid alternative for in-person language assessments in brain </w:t>
      </w:r>
      <w:proofErr w:type="spellStart"/>
      <w:r w:rsidRPr="00E8546E">
        <w:rPr>
          <w:rFonts w:ascii="Palatino" w:hAnsi="Palatino"/>
          <w:sz w:val="24"/>
          <w:szCs w:val="24"/>
          <w:lang w:val="en-GB"/>
        </w:rPr>
        <w:t>tumor</w:t>
      </w:r>
      <w:proofErr w:type="spellEnd"/>
      <w:r w:rsidRPr="00E8546E">
        <w:rPr>
          <w:rFonts w:ascii="Palatino" w:hAnsi="Palatino"/>
          <w:sz w:val="24"/>
          <w:szCs w:val="24"/>
          <w:lang w:val="en-GB"/>
        </w:rPr>
        <w:t xml:space="preserve"> patients: Feasibility and validity measures of the new </w:t>
      </w:r>
      <w:proofErr w:type="spellStart"/>
      <w:r w:rsidRPr="00E8546E">
        <w:rPr>
          <w:rFonts w:ascii="Palatino" w:hAnsi="Palatino"/>
          <w:sz w:val="24"/>
          <w:szCs w:val="24"/>
          <w:lang w:val="en-GB"/>
        </w:rPr>
        <w:t>TeleLanguage</w:t>
      </w:r>
      <w:proofErr w:type="spellEnd"/>
      <w:r w:rsidRPr="00E8546E">
        <w:rPr>
          <w:rFonts w:ascii="Palatino" w:hAnsi="Palatino"/>
          <w:sz w:val="24"/>
          <w:szCs w:val="24"/>
          <w:lang w:val="en-GB"/>
        </w:rPr>
        <w:t xml:space="preserve"> test. </w:t>
      </w:r>
      <w:r w:rsidRPr="00E8546E">
        <w:rPr>
          <w:rFonts w:ascii="Palatino" w:hAnsi="Palatino"/>
          <w:i/>
          <w:sz w:val="24"/>
          <w:szCs w:val="24"/>
          <w:lang w:val="en-GB"/>
        </w:rPr>
        <w:t>Neuro-Oncology Practice</w:t>
      </w:r>
      <w:r w:rsidRPr="00E8546E">
        <w:rPr>
          <w:rFonts w:ascii="Palatino" w:hAnsi="Palatino"/>
          <w:sz w:val="24"/>
          <w:szCs w:val="24"/>
          <w:lang w:val="en-GB"/>
        </w:rPr>
        <w:t xml:space="preserve">, </w:t>
      </w:r>
      <w:r w:rsidR="00B00DD2">
        <w:rPr>
          <w:rFonts w:ascii="Palatino" w:hAnsi="Palatino"/>
          <w:sz w:val="24"/>
          <w:szCs w:val="24"/>
          <w:lang w:val="en-GB"/>
        </w:rPr>
        <w:t xml:space="preserve">2019, </w:t>
      </w:r>
      <w:r w:rsidR="00B00DD2" w:rsidRPr="00B00DD2">
        <w:rPr>
          <w:rFonts w:ascii="Palatino" w:hAnsi="Palatino"/>
          <w:i/>
          <w:sz w:val="24"/>
          <w:szCs w:val="24"/>
          <w:lang w:val="en-GB"/>
        </w:rPr>
        <w:t>6:2</w:t>
      </w:r>
      <w:r w:rsidR="00B00DD2">
        <w:rPr>
          <w:rFonts w:ascii="Palatino" w:hAnsi="Palatino"/>
          <w:sz w:val="24"/>
          <w:szCs w:val="24"/>
          <w:lang w:val="en-GB"/>
        </w:rPr>
        <w:t>, 93-102</w:t>
      </w:r>
      <w:r w:rsidRPr="00E8546E">
        <w:rPr>
          <w:rFonts w:ascii="Palatino" w:hAnsi="Palatino"/>
          <w:sz w:val="24"/>
          <w:szCs w:val="24"/>
          <w:lang w:val="en-GB"/>
        </w:rPr>
        <w:t>.</w:t>
      </w:r>
    </w:p>
    <w:p w14:paraId="0FFD99BD" w14:textId="77777777" w:rsidR="008B30FE" w:rsidRPr="00E8546E" w:rsidRDefault="008B30FE" w:rsidP="008B30FE">
      <w:pPr>
        <w:pStyle w:val="ListParagraph"/>
        <w:rPr>
          <w:lang w:val="en-GB"/>
        </w:rPr>
      </w:pPr>
    </w:p>
    <w:p w14:paraId="27D0F059" w14:textId="77745BEE" w:rsidR="006F6CAA" w:rsidRDefault="008B30FE" w:rsidP="009F6E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E8546E">
        <w:rPr>
          <w:color w:val="1A1A1A"/>
        </w:rPr>
        <w:t>Battistella</w:t>
      </w:r>
      <w:proofErr w:type="spellEnd"/>
      <w:r w:rsidRPr="00E8546E">
        <w:rPr>
          <w:color w:val="1A1A1A"/>
        </w:rPr>
        <w:t xml:space="preserve">, G., Henry, M., </w:t>
      </w:r>
      <w:proofErr w:type="spellStart"/>
      <w:r w:rsidRPr="00E8546E">
        <w:rPr>
          <w:color w:val="1A1A1A"/>
        </w:rPr>
        <w:t>Gesierich</w:t>
      </w:r>
      <w:proofErr w:type="spellEnd"/>
      <w:r w:rsidRPr="00E8546E">
        <w:rPr>
          <w:color w:val="1A1A1A"/>
        </w:rPr>
        <w:t xml:space="preserve">, B., Wilson, S.M., </w:t>
      </w:r>
      <w:proofErr w:type="spellStart"/>
      <w:r w:rsidRPr="00E8546E">
        <w:rPr>
          <w:color w:val="1A1A1A"/>
        </w:rPr>
        <w:t>Borghesani</w:t>
      </w:r>
      <w:proofErr w:type="spellEnd"/>
      <w:r w:rsidRPr="00E8546E">
        <w:rPr>
          <w:color w:val="1A1A1A"/>
        </w:rPr>
        <w:t xml:space="preserve">, V., </w:t>
      </w:r>
      <w:proofErr w:type="spellStart"/>
      <w:r w:rsidRPr="00E8546E">
        <w:rPr>
          <w:color w:val="1A1A1A"/>
        </w:rPr>
        <w:t>Shwe</w:t>
      </w:r>
      <w:proofErr w:type="spellEnd"/>
      <w:r w:rsidRPr="00E8546E">
        <w:rPr>
          <w:color w:val="1A1A1A"/>
        </w:rPr>
        <w:t xml:space="preserve">, W., Miller, Z., Deleon, J., Miller, B.L., </w:t>
      </w:r>
      <w:proofErr w:type="spellStart"/>
      <w:r w:rsidRPr="00E8546E">
        <w:rPr>
          <w:color w:val="1A1A1A"/>
        </w:rPr>
        <w:t>Jovicich</w:t>
      </w:r>
      <w:proofErr w:type="spellEnd"/>
      <w:r w:rsidRPr="00E8546E">
        <w:rPr>
          <w:color w:val="1A1A1A"/>
        </w:rPr>
        <w:t xml:space="preserve">, J., </w:t>
      </w:r>
      <w:proofErr w:type="spellStart"/>
      <w:r w:rsidRPr="00E8546E">
        <w:rPr>
          <w:color w:val="1A1A1A"/>
        </w:rPr>
        <w:t>Papinutto</w:t>
      </w:r>
      <w:proofErr w:type="spellEnd"/>
      <w:r w:rsidRPr="00E8546E">
        <w:rPr>
          <w:color w:val="1A1A1A"/>
        </w:rPr>
        <w:t xml:space="preserve">, N., Dronkers, N.F., Seeley, W.W., </w:t>
      </w:r>
      <w:proofErr w:type="spellStart"/>
      <w:r w:rsidRPr="00E8546E">
        <w:rPr>
          <w:color w:val="1A1A1A"/>
        </w:rPr>
        <w:t>Mandelli</w:t>
      </w:r>
      <w:proofErr w:type="spellEnd"/>
      <w:r w:rsidRPr="00E8546E">
        <w:rPr>
          <w:color w:val="1A1A1A"/>
        </w:rPr>
        <w:t xml:space="preserve"> </w:t>
      </w:r>
      <w:r w:rsidRPr="00E8546E">
        <w:rPr>
          <w:rFonts w:cs="Segoe UI Symbol"/>
          <w:color w:val="1A1A1A"/>
        </w:rPr>
        <w:t xml:space="preserve">, M.L. &amp; </w:t>
      </w:r>
      <w:r w:rsidRPr="00E8546E">
        <w:rPr>
          <w:color w:val="1A1A1A"/>
        </w:rPr>
        <w:t>Gorno-Tempini, M.L.</w:t>
      </w:r>
      <w:r w:rsidRPr="00E8546E">
        <w:rPr>
          <w:lang w:val="en-GB"/>
        </w:rPr>
        <w:t xml:space="preserve"> </w:t>
      </w:r>
      <w:r w:rsidRPr="00E8546E">
        <w:rPr>
          <w:color w:val="1A1A1A"/>
        </w:rPr>
        <w:t>Differential intrinsic functional connectivity changes in semantic variant primary progressive aphasia</w:t>
      </w:r>
      <w:r w:rsidR="00831732" w:rsidRPr="00E8546E">
        <w:rPr>
          <w:color w:val="1A1A1A"/>
        </w:rPr>
        <w:t xml:space="preserve">. </w:t>
      </w:r>
      <w:r w:rsidR="00831732" w:rsidRPr="00E8546E">
        <w:rPr>
          <w:i/>
          <w:color w:val="1A1A1A"/>
        </w:rPr>
        <w:t>Neuroimage Clinical</w:t>
      </w:r>
      <w:r w:rsidR="00831732" w:rsidRPr="00E8546E">
        <w:rPr>
          <w:color w:val="1A1A1A"/>
        </w:rPr>
        <w:t xml:space="preserve">, </w:t>
      </w:r>
      <w:r w:rsidR="00B00DD2">
        <w:rPr>
          <w:color w:val="1A1A1A"/>
        </w:rPr>
        <w:t xml:space="preserve">2019, </w:t>
      </w:r>
      <w:r w:rsidR="00B00DD2" w:rsidRPr="002949AA">
        <w:rPr>
          <w:i/>
          <w:color w:val="1A1A1A"/>
        </w:rPr>
        <w:t>22</w:t>
      </w:r>
      <w:r w:rsidR="002949AA">
        <w:rPr>
          <w:color w:val="1A1A1A"/>
        </w:rPr>
        <w:t>:101797</w:t>
      </w:r>
      <w:r w:rsidRPr="00E8546E">
        <w:rPr>
          <w:color w:val="1A1A1A"/>
        </w:rPr>
        <w:t>.</w:t>
      </w:r>
    </w:p>
    <w:p w14:paraId="628B0F50" w14:textId="77777777" w:rsidR="009F6EFA" w:rsidRPr="009F6EFA" w:rsidRDefault="009F6EFA" w:rsidP="009F6EFA">
      <w:pPr>
        <w:autoSpaceDE w:val="0"/>
        <w:autoSpaceDN w:val="0"/>
        <w:adjustRightInd w:val="0"/>
        <w:rPr>
          <w:color w:val="1A1A1A"/>
        </w:rPr>
      </w:pPr>
    </w:p>
    <w:p w14:paraId="2011A983" w14:textId="7DEDF18C" w:rsidR="00D76727" w:rsidRPr="001A3009" w:rsidRDefault="000D14B0" w:rsidP="001A3009">
      <w:pPr>
        <w:pStyle w:val="ListParagraph"/>
        <w:numPr>
          <w:ilvl w:val="0"/>
          <w:numId w:val="3"/>
        </w:numPr>
        <w:spacing w:after="240"/>
        <w:ind w:hanging="720"/>
        <w:rPr>
          <w:rFonts w:eastAsia="MingLiU-ExtB" w:cstheme="minorHAnsi"/>
        </w:rPr>
      </w:pPr>
      <w:r w:rsidRPr="001A3009">
        <w:t xml:space="preserve">Lukic, S.,  </w:t>
      </w:r>
      <w:proofErr w:type="spellStart"/>
      <w:r w:rsidRPr="001A3009">
        <w:t>Mandelli</w:t>
      </w:r>
      <w:proofErr w:type="spellEnd"/>
      <w:r w:rsidRPr="001A3009">
        <w:t>, M.L., Welch, A., J</w:t>
      </w:r>
      <w:r w:rsidRPr="001A3009">
        <w:rPr>
          <w:color w:val="000000" w:themeColor="text1"/>
        </w:rPr>
        <w:t xml:space="preserve">ordan, K., Miller, Z., </w:t>
      </w:r>
      <w:proofErr w:type="spellStart"/>
      <w:r w:rsidRPr="001A3009">
        <w:t>Cobigo</w:t>
      </w:r>
      <w:proofErr w:type="spellEnd"/>
      <w:r w:rsidRPr="001A3009">
        <w:t xml:space="preserve">, Y., </w:t>
      </w:r>
      <w:r w:rsidRPr="001A3009">
        <w:rPr>
          <w:color w:val="000000" w:themeColor="text1"/>
        </w:rPr>
        <w:t xml:space="preserve">Hubbard, H. I., </w:t>
      </w:r>
      <w:r w:rsidRPr="001A3009">
        <w:t xml:space="preserve">Henry, M., Miller, B.L., Dronkers, N.F. </w:t>
      </w:r>
      <w:r w:rsidR="001A3009" w:rsidRPr="001A3009">
        <w:t xml:space="preserve">&amp; </w:t>
      </w:r>
      <w:r w:rsidRPr="001A3009">
        <w:t xml:space="preserve">Gorno-Tempini, M.L. </w:t>
      </w:r>
      <w:r w:rsidRPr="001A3009">
        <w:rPr>
          <w:bCs/>
        </w:rPr>
        <w:t>Neurocognitive basis of repetition deficits in primary progressive aphasia.</w:t>
      </w:r>
      <w:r w:rsidRPr="001A3009">
        <w:rPr>
          <w:rFonts w:eastAsia="MingLiU-ExtB" w:cstheme="minorHAnsi"/>
          <w:i/>
          <w:iCs/>
          <w:color w:val="000000"/>
        </w:rPr>
        <w:t xml:space="preserve"> Brain and Language, </w:t>
      </w:r>
      <w:r w:rsidR="00B00DD2" w:rsidRPr="001A3009">
        <w:rPr>
          <w:color w:val="1A1A1A"/>
        </w:rPr>
        <w:t xml:space="preserve">2019, </w:t>
      </w:r>
      <w:r w:rsidR="00B00DD2" w:rsidRPr="001A3009">
        <w:rPr>
          <w:i/>
          <w:color w:val="1A1A1A"/>
        </w:rPr>
        <w:t>194</w:t>
      </w:r>
      <w:r w:rsidR="00B00DD2" w:rsidRPr="001A3009">
        <w:rPr>
          <w:color w:val="1A1A1A"/>
        </w:rPr>
        <w:t>, 35-45</w:t>
      </w:r>
      <w:r w:rsidRPr="001A3009">
        <w:rPr>
          <w:color w:val="1A1A1A"/>
        </w:rPr>
        <w:t>.</w:t>
      </w:r>
      <w:r w:rsidR="00D76727" w:rsidRPr="001A3009">
        <w:rPr>
          <w:rFonts w:eastAsia="MingLiU-ExtB" w:cstheme="minorHAnsi"/>
          <w:color w:val="000000"/>
        </w:rPr>
        <w:t xml:space="preserve"> </w:t>
      </w:r>
    </w:p>
    <w:p w14:paraId="002F1870" w14:textId="1B37BBD3" w:rsidR="001A3009" w:rsidRPr="001A3009" w:rsidRDefault="00D76727" w:rsidP="001A3009">
      <w:pPr>
        <w:numPr>
          <w:ilvl w:val="0"/>
          <w:numId w:val="3"/>
        </w:numPr>
        <w:spacing w:after="240"/>
        <w:ind w:hanging="720"/>
        <w:rPr>
          <w:rFonts w:eastAsia="MingLiU-ExtB" w:cstheme="minorHAnsi"/>
        </w:rPr>
      </w:pPr>
      <w:proofErr w:type="spellStart"/>
      <w:r w:rsidRPr="001A3009">
        <w:rPr>
          <w:rFonts w:eastAsia="MingLiU-ExtB" w:cstheme="minorHAnsi"/>
          <w:color w:val="000000"/>
        </w:rPr>
        <w:t>Akinina</w:t>
      </w:r>
      <w:proofErr w:type="spellEnd"/>
      <w:r w:rsidRPr="001A3009">
        <w:rPr>
          <w:rFonts w:eastAsia="MingLiU-ExtB" w:cstheme="minorHAnsi"/>
          <w:color w:val="000000"/>
        </w:rPr>
        <w:t xml:space="preserve"> Yu., S., </w:t>
      </w:r>
      <w:proofErr w:type="spellStart"/>
      <w:r w:rsidRPr="001A3009">
        <w:rPr>
          <w:rFonts w:eastAsia="MingLiU-ExtB" w:cstheme="minorHAnsi"/>
          <w:color w:val="000000"/>
        </w:rPr>
        <w:t>Dragoy</w:t>
      </w:r>
      <w:proofErr w:type="spellEnd"/>
      <w:r w:rsidRPr="001A3009">
        <w:rPr>
          <w:rFonts w:eastAsia="MingLiU-ExtB" w:cstheme="minorHAnsi"/>
          <w:color w:val="000000"/>
        </w:rPr>
        <w:t xml:space="preserve">, O. V., Ivanova, M. V., </w:t>
      </w:r>
      <w:proofErr w:type="spellStart"/>
      <w:r w:rsidRPr="001A3009">
        <w:rPr>
          <w:rFonts w:eastAsia="MingLiU-ExtB" w:cstheme="minorHAnsi"/>
          <w:color w:val="000000"/>
        </w:rPr>
        <w:t>Iskra</w:t>
      </w:r>
      <w:proofErr w:type="spellEnd"/>
      <w:r w:rsidRPr="001A3009">
        <w:rPr>
          <w:rFonts w:eastAsia="MingLiU-ExtB" w:cstheme="minorHAnsi"/>
          <w:color w:val="000000"/>
        </w:rPr>
        <w:t xml:space="preserve">, E.V., </w:t>
      </w:r>
      <w:proofErr w:type="spellStart"/>
      <w:r w:rsidRPr="001A3009">
        <w:rPr>
          <w:rFonts w:eastAsia="MingLiU-ExtB" w:cstheme="minorHAnsi"/>
          <w:color w:val="000000"/>
        </w:rPr>
        <w:t>Soloukhina</w:t>
      </w:r>
      <w:proofErr w:type="spellEnd"/>
      <w:r w:rsidRPr="001A3009">
        <w:rPr>
          <w:rFonts w:eastAsia="MingLiU-ExtB" w:cstheme="minorHAnsi"/>
          <w:color w:val="000000"/>
        </w:rPr>
        <w:t xml:space="preserve">, O.A., </w:t>
      </w:r>
      <w:proofErr w:type="spellStart"/>
      <w:r w:rsidRPr="001A3009">
        <w:rPr>
          <w:rFonts w:eastAsia="MingLiU-ExtB" w:cstheme="minorHAnsi"/>
          <w:color w:val="000000"/>
        </w:rPr>
        <w:t>Petrushevskii</w:t>
      </w:r>
      <w:proofErr w:type="spellEnd"/>
      <w:r w:rsidRPr="001A3009">
        <w:rPr>
          <w:rFonts w:eastAsia="MingLiU-ExtB" w:cstheme="minorHAnsi"/>
          <w:color w:val="000000"/>
        </w:rPr>
        <w:t xml:space="preserve">, A. G., </w:t>
      </w:r>
      <w:proofErr w:type="spellStart"/>
      <w:r w:rsidRPr="001A3009">
        <w:rPr>
          <w:rFonts w:eastAsia="MingLiU-ExtB" w:cstheme="minorHAnsi"/>
          <w:color w:val="000000"/>
        </w:rPr>
        <w:t>Fedina</w:t>
      </w:r>
      <w:proofErr w:type="spellEnd"/>
      <w:r w:rsidRPr="001A3009">
        <w:rPr>
          <w:rFonts w:eastAsia="MingLiU-ExtB" w:cstheme="minorHAnsi"/>
          <w:color w:val="000000"/>
        </w:rPr>
        <w:t xml:space="preserve">, O. N., </w:t>
      </w:r>
      <w:proofErr w:type="spellStart"/>
      <w:r w:rsidRPr="001A3009">
        <w:rPr>
          <w:rFonts w:eastAsia="MingLiU-ExtB" w:cstheme="minorHAnsi"/>
          <w:color w:val="000000"/>
        </w:rPr>
        <w:t>Turken</w:t>
      </w:r>
      <w:proofErr w:type="spellEnd"/>
      <w:r w:rsidRPr="001A3009">
        <w:rPr>
          <w:rFonts w:eastAsia="MingLiU-ExtB" w:cstheme="minorHAnsi"/>
          <w:color w:val="000000"/>
        </w:rPr>
        <w:t xml:space="preserve">, A., </w:t>
      </w:r>
      <w:proofErr w:type="spellStart"/>
      <w:r w:rsidRPr="001A3009">
        <w:rPr>
          <w:rFonts w:eastAsia="MingLiU-ExtB" w:cstheme="minorHAnsi"/>
          <w:color w:val="000000"/>
        </w:rPr>
        <w:t>Shklovsky</w:t>
      </w:r>
      <w:proofErr w:type="spellEnd"/>
      <w:r w:rsidRPr="001A3009">
        <w:rPr>
          <w:rFonts w:eastAsia="MingLiU-ExtB" w:cstheme="minorHAnsi"/>
          <w:color w:val="000000"/>
        </w:rPr>
        <w:t>, V.M.</w:t>
      </w:r>
      <w:r w:rsidR="009F6EFA">
        <w:rPr>
          <w:rFonts w:eastAsia="MingLiU-ExtB" w:cstheme="minorHAnsi"/>
          <w:color w:val="000000"/>
        </w:rPr>
        <w:t xml:space="preserve"> &amp;</w:t>
      </w:r>
      <w:r w:rsidRPr="001A3009">
        <w:rPr>
          <w:rFonts w:eastAsia="MingLiU-ExtB" w:cstheme="minorHAnsi"/>
          <w:color w:val="000000"/>
        </w:rPr>
        <w:t xml:space="preserve"> Dronkers, N. F. Grey and white matter substrates of action naming. </w:t>
      </w:r>
      <w:r w:rsidR="00E8546E" w:rsidRPr="001A3009">
        <w:rPr>
          <w:rFonts w:eastAsia="MingLiU-ExtB" w:cstheme="minorHAnsi"/>
          <w:i/>
          <w:iCs/>
          <w:color w:val="000000"/>
        </w:rPr>
        <w:t>Neuropsychologia</w:t>
      </w:r>
      <w:r w:rsidRPr="001A3009">
        <w:rPr>
          <w:rFonts w:eastAsia="MingLiU-ExtB" w:cstheme="minorHAnsi"/>
          <w:i/>
          <w:iCs/>
          <w:color w:val="000000"/>
        </w:rPr>
        <w:t xml:space="preserve">, </w:t>
      </w:r>
      <w:r w:rsidR="002949AA" w:rsidRPr="002949AA">
        <w:rPr>
          <w:rFonts w:eastAsia="MingLiU-ExtB" w:cstheme="minorHAnsi"/>
          <w:iCs/>
          <w:color w:val="000000"/>
        </w:rPr>
        <w:t>2019</w:t>
      </w:r>
      <w:r w:rsidR="002949AA">
        <w:rPr>
          <w:rFonts w:eastAsia="MingLiU-ExtB" w:cstheme="minorHAnsi"/>
          <w:i/>
          <w:iCs/>
          <w:color w:val="000000"/>
        </w:rPr>
        <w:t>,</w:t>
      </w:r>
      <w:r w:rsidR="002949AA">
        <w:rPr>
          <w:bCs/>
        </w:rPr>
        <w:t xml:space="preserve"> </w:t>
      </w:r>
      <w:r w:rsidR="002949AA" w:rsidRPr="002949AA">
        <w:rPr>
          <w:bCs/>
          <w:i/>
        </w:rPr>
        <w:t>131</w:t>
      </w:r>
      <w:r w:rsidR="002949AA">
        <w:rPr>
          <w:bCs/>
        </w:rPr>
        <w:t>, 249-265.</w:t>
      </w:r>
    </w:p>
    <w:p w14:paraId="605335EE" w14:textId="49363A12" w:rsidR="001A3009" w:rsidRDefault="001A3009" w:rsidP="002949AA">
      <w:pPr>
        <w:pStyle w:val="ListParagraph"/>
        <w:numPr>
          <w:ilvl w:val="0"/>
          <w:numId w:val="3"/>
        </w:numPr>
        <w:ind w:hanging="720"/>
      </w:pPr>
      <w:proofErr w:type="spellStart"/>
      <w:r w:rsidRPr="001A3009">
        <w:rPr>
          <w:color w:val="1A1A1A"/>
        </w:rPr>
        <w:t>Battistella</w:t>
      </w:r>
      <w:proofErr w:type="spellEnd"/>
      <w:r w:rsidRPr="001A3009">
        <w:rPr>
          <w:color w:val="1A1A1A"/>
        </w:rPr>
        <w:t xml:space="preserve">, G., </w:t>
      </w:r>
      <w:proofErr w:type="spellStart"/>
      <w:r w:rsidRPr="001A3009">
        <w:rPr>
          <w:color w:val="1A1A1A"/>
        </w:rPr>
        <w:t>Borghesani</w:t>
      </w:r>
      <w:proofErr w:type="spellEnd"/>
      <w:r w:rsidRPr="001A3009">
        <w:rPr>
          <w:color w:val="1A1A1A"/>
        </w:rPr>
        <w:t xml:space="preserve">, V., Henry, M., </w:t>
      </w:r>
      <w:proofErr w:type="spellStart"/>
      <w:r w:rsidRPr="001A3009">
        <w:rPr>
          <w:color w:val="1A1A1A"/>
        </w:rPr>
        <w:t>Shwe</w:t>
      </w:r>
      <w:proofErr w:type="spellEnd"/>
      <w:r w:rsidRPr="001A3009">
        <w:rPr>
          <w:color w:val="1A1A1A"/>
        </w:rPr>
        <w:t xml:space="preserve">, W., </w:t>
      </w:r>
      <w:proofErr w:type="spellStart"/>
      <w:r w:rsidRPr="001A3009">
        <w:rPr>
          <w:color w:val="000000"/>
          <w:shd w:val="clear" w:color="auto" w:fill="FFFFFF"/>
        </w:rPr>
        <w:t>Lauricella</w:t>
      </w:r>
      <w:proofErr w:type="spellEnd"/>
      <w:r w:rsidRPr="001A3009">
        <w:rPr>
          <w:color w:val="000000"/>
          <w:shd w:val="clear" w:color="auto" w:fill="FFFFFF"/>
        </w:rPr>
        <w:t xml:space="preserve">, M., Miller, Z., </w:t>
      </w:r>
      <w:r w:rsidRPr="001A3009">
        <w:rPr>
          <w:color w:val="1A1A1A"/>
        </w:rPr>
        <w:t xml:space="preserve">Deleon, J., Miller, B.L., Dronkers, N.F., </w:t>
      </w:r>
      <w:proofErr w:type="spellStart"/>
      <w:r w:rsidRPr="001A3009">
        <w:rPr>
          <w:color w:val="000000"/>
          <w:shd w:val="clear" w:color="auto" w:fill="FFFFFF"/>
        </w:rPr>
        <w:t>Brambati</w:t>
      </w:r>
      <w:proofErr w:type="spellEnd"/>
      <w:r w:rsidRPr="001A3009">
        <w:rPr>
          <w:color w:val="000000"/>
          <w:shd w:val="clear" w:color="auto" w:fill="FFFFFF"/>
        </w:rPr>
        <w:t xml:space="preserve">, S., Seeley, W., </w:t>
      </w:r>
      <w:proofErr w:type="spellStart"/>
      <w:r w:rsidRPr="001A3009">
        <w:rPr>
          <w:color w:val="1A1A1A"/>
        </w:rPr>
        <w:t>Mandelli</w:t>
      </w:r>
      <w:proofErr w:type="spellEnd"/>
      <w:r w:rsidRPr="001A3009">
        <w:rPr>
          <w:color w:val="1A1A1A"/>
        </w:rPr>
        <w:t xml:space="preserve"> </w:t>
      </w:r>
      <w:r w:rsidRPr="001A3009">
        <w:rPr>
          <w:rFonts w:cs="Segoe UI Symbol"/>
          <w:color w:val="1A1A1A"/>
        </w:rPr>
        <w:t xml:space="preserve">, M.L. &amp; </w:t>
      </w:r>
      <w:r w:rsidRPr="001A3009">
        <w:rPr>
          <w:color w:val="1A1A1A"/>
        </w:rPr>
        <w:t>Gorno-Tempini, M.L</w:t>
      </w:r>
      <w:r w:rsidR="00947F40" w:rsidRPr="001A3009">
        <w:rPr>
          <w:bCs/>
        </w:rPr>
        <w:t>.</w:t>
      </w:r>
      <w:r w:rsidRPr="001A3009">
        <w:rPr>
          <w:color w:val="000000"/>
          <w:shd w:val="clear" w:color="auto" w:fill="FFFFFF"/>
        </w:rPr>
        <w:t xml:space="preserve"> Task-free functional language networks: reproducibility and clinical application.</w:t>
      </w:r>
      <w:r>
        <w:rPr>
          <w:color w:val="000000"/>
          <w:shd w:val="clear" w:color="auto" w:fill="FFFFFF"/>
        </w:rPr>
        <w:t xml:space="preserve"> </w:t>
      </w:r>
      <w:r w:rsidR="00947F40" w:rsidRPr="001A3009">
        <w:rPr>
          <w:i/>
        </w:rPr>
        <w:t>Journal of Neuroscience</w:t>
      </w:r>
      <w:r>
        <w:t xml:space="preserve">, 2020, </w:t>
      </w:r>
      <w:r w:rsidRPr="001A3009">
        <w:rPr>
          <w:i/>
        </w:rPr>
        <w:t>40(6),</w:t>
      </w:r>
      <w:r>
        <w:t xml:space="preserve"> 1311-1320</w:t>
      </w:r>
      <w:r w:rsidR="002949AA">
        <w:t>.</w:t>
      </w:r>
    </w:p>
    <w:p w14:paraId="68EB6021" w14:textId="77777777" w:rsidR="00065258" w:rsidRDefault="00065258" w:rsidP="00065258">
      <w:pPr>
        <w:pStyle w:val="ListParagraph"/>
        <w:ind w:left="0"/>
      </w:pPr>
      <w:r>
        <w:tab/>
        <w:t xml:space="preserve"> </w:t>
      </w:r>
    </w:p>
    <w:p w14:paraId="78907DF4" w14:textId="5C0D760A" w:rsidR="00065258" w:rsidRPr="00065258" w:rsidRDefault="00065258" w:rsidP="00065258">
      <w:pPr>
        <w:pStyle w:val="ListParagraph"/>
        <w:numPr>
          <w:ilvl w:val="0"/>
          <w:numId w:val="3"/>
        </w:numPr>
        <w:tabs>
          <w:tab w:val="clear" w:pos="720"/>
        </w:tabs>
        <w:ind w:hanging="720"/>
      </w:pPr>
      <w:r w:rsidRPr="00065258">
        <w:rPr>
          <w:rFonts w:cs="Arial"/>
          <w:color w:val="222222"/>
          <w:shd w:val="clear" w:color="auto" w:fill="FFFFFF"/>
        </w:rPr>
        <w:t>Fan, J. M., Gorno-Tempini, M. L., Dronkers, N. F., Miller, B. L., Berger, M. S., &amp; Chang, E. F. Data-driven, visual framework for the characterization of aphasias across stroke, post-resective, and neurodegenerative disorders over time. </w:t>
      </w:r>
      <w:r w:rsidRPr="00065258">
        <w:rPr>
          <w:rFonts w:cs="Arial"/>
          <w:i/>
          <w:iCs/>
          <w:color w:val="222222"/>
          <w:shd w:val="clear" w:color="auto" w:fill="FFFFFF"/>
        </w:rPr>
        <w:t xml:space="preserve">Frontiers in </w:t>
      </w:r>
      <w:r>
        <w:rPr>
          <w:rFonts w:cs="Arial"/>
          <w:i/>
          <w:iCs/>
          <w:color w:val="222222"/>
          <w:shd w:val="clear" w:color="auto" w:fill="FFFFFF"/>
        </w:rPr>
        <w:t>N</w:t>
      </w:r>
      <w:r w:rsidRPr="00065258">
        <w:rPr>
          <w:rFonts w:cs="Arial"/>
          <w:i/>
          <w:iCs/>
          <w:color w:val="222222"/>
          <w:shd w:val="clear" w:color="auto" w:fill="FFFFFF"/>
        </w:rPr>
        <w:t>eurology</w:t>
      </w:r>
      <w:r w:rsidRPr="00065258">
        <w:rPr>
          <w:rFonts w:cs="Arial"/>
          <w:color w:val="222222"/>
          <w:shd w:val="clear" w:color="auto" w:fill="FFFFFF"/>
        </w:rPr>
        <w:t>, 2020</w:t>
      </w:r>
      <w:r>
        <w:rPr>
          <w:rFonts w:cs="Arial"/>
          <w:color w:val="222222"/>
          <w:shd w:val="clear" w:color="auto" w:fill="FFFFFF"/>
        </w:rPr>
        <w:t>,</w:t>
      </w:r>
      <w:r w:rsidRPr="00065258">
        <w:rPr>
          <w:rFonts w:cs="Arial"/>
          <w:color w:val="222222"/>
          <w:shd w:val="clear" w:color="auto" w:fill="FFFFFF"/>
        </w:rPr>
        <w:t xml:space="preserve"> </w:t>
      </w:r>
      <w:r w:rsidRPr="000514DB">
        <w:rPr>
          <w:rFonts w:cs="Arial"/>
          <w:i/>
          <w:iCs/>
          <w:color w:val="222222"/>
          <w:shd w:val="clear" w:color="auto" w:fill="FFFFFF"/>
        </w:rPr>
        <w:t>11</w:t>
      </w:r>
      <w:r w:rsidR="000514DB" w:rsidRPr="000514DB">
        <w:rPr>
          <w:rFonts w:cs="Arial"/>
          <w:i/>
          <w:iCs/>
          <w:color w:val="222222"/>
          <w:shd w:val="clear" w:color="auto" w:fill="FFFFFF"/>
        </w:rPr>
        <w:t>:616764</w:t>
      </w:r>
      <w:r w:rsidR="000514DB">
        <w:rPr>
          <w:rFonts w:cs="Arial"/>
          <w:color w:val="222222"/>
          <w:shd w:val="clear" w:color="auto" w:fill="FFFFFF"/>
        </w:rPr>
        <w:t>.</w:t>
      </w:r>
    </w:p>
    <w:p w14:paraId="5A3CE8E8" w14:textId="77777777" w:rsidR="00065258" w:rsidRPr="00065258" w:rsidRDefault="00065258" w:rsidP="00065258">
      <w:pPr>
        <w:pStyle w:val="ListParagraph"/>
        <w:rPr>
          <w:rFonts w:cs="Segoe UI"/>
          <w:color w:val="212121"/>
          <w:shd w:val="clear" w:color="auto" w:fill="FFFFFF"/>
        </w:rPr>
      </w:pPr>
    </w:p>
    <w:p w14:paraId="6DC00271" w14:textId="66A28B5F" w:rsidR="00065258" w:rsidRPr="00065258" w:rsidRDefault="00065258" w:rsidP="00065258">
      <w:pPr>
        <w:pStyle w:val="ListParagraph"/>
        <w:numPr>
          <w:ilvl w:val="0"/>
          <w:numId w:val="3"/>
        </w:numPr>
        <w:ind w:hanging="720"/>
      </w:pPr>
      <w:proofErr w:type="spellStart"/>
      <w:r w:rsidRPr="00065258">
        <w:rPr>
          <w:rFonts w:cs="Segoe UI"/>
          <w:color w:val="212121"/>
          <w:shd w:val="clear" w:color="auto" w:fill="FFFFFF"/>
        </w:rPr>
        <w:t>Ries</w:t>
      </w:r>
      <w:proofErr w:type="spellEnd"/>
      <w:r w:rsidRPr="00065258">
        <w:rPr>
          <w:rFonts w:cs="Segoe UI"/>
          <w:color w:val="212121"/>
          <w:shd w:val="clear" w:color="auto" w:fill="FFFFFF"/>
        </w:rPr>
        <w:t xml:space="preserve">, S. K., Schendel, K. L., Herron, T. J., Dronkers, N. F., </w:t>
      </w:r>
      <w:proofErr w:type="spellStart"/>
      <w:r w:rsidRPr="00065258">
        <w:rPr>
          <w:rFonts w:cs="Segoe UI"/>
          <w:color w:val="212121"/>
          <w:shd w:val="clear" w:color="auto" w:fill="FFFFFF"/>
        </w:rPr>
        <w:t>Baldo</w:t>
      </w:r>
      <w:proofErr w:type="spellEnd"/>
      <w:r w:rsidRPr="00065258">
        <w:rPr>
          <w:rFonts w:cs="Segoe UI"/>
          <w:color w:val="212121"/>
          <w:shd w:val="clear" w:color="auto" w:fill="FFFFFF"/>
        </w:rPr>
        <w:t xml:space="preserve">, J. V. &amp; </w:t>
      </w:r>
      <w:proofErr w:type="spellStart"/>
      <w:r w:rsidRPr="00065258">
        <w:rPr>
          <w:rFonts w:cs="Segoe UI"/>
          <w:color w:val="212121"/>
          <w:shd w:val="clear" w:color="auto" w:fill="FFFFFF"/>
        </w:rPr>
        <w:t>Turken</w:t>
      </w:r>
      <w:proofErr w:type="spellEnd"/>
      <w:r w:rsidRPr="00065258">
        <w:rPr>
          <w:rFonts w:cs="Segoe UI"/>
          <w:color w:val="212121"/>
          <w:shd w:val="clear" w:color="auto" w:fill="FFFFFF"/>
        </w:rPr>
        <w:t xml:space="preserve">, A. U. Neural </w:t>
      </w:r>
      <w:r w:rsidR="00C317C8" w:rsidRPr="00065258">
        <w:rPr>
          <w:rFonts w:cs="Segoe UI"/>
          <w:color w:val="212121"/>
          <w:shd w:val="clear" w:color="auto" w:fill="FFFFFF"/>
        </w:rPr>
        <w:t xml:space="preserve">underpinnings of proactive interference in working memory: </w:t>
      </w:r>
      <w:r w:rsidR="00C317C8">
        <w:rPr>
          <w:rFonts w:cs="Segoe UI"/>
          <w:color w:val="212121"/>
          <w:shd w:val="clear" w:color="auto" w:fill="FFFFFF"/>
        </w:rPr>
        <w:t>E</w:t>
      </w:r>
      <w:r w:rsidR="00C317C8" w:rsidRPr="00065258">
        <w:rPr>
          <w:rFonts w:cs="Segoe UI"/>
          <w:color w:val="212121"/>
          <w:shd w:val="clear" w:color="auto" w:fill="FFFFFF"/>
        </w:rPr>
        <w:t>vidence from patients with unilateral lesions</w:t>
      </w:r>
      <w:r w:rsidRPr="00065258">
        <w:rPr>
          <w:rFonts w:cs="Segoe UI"/>
          <w:color w:val="212121"/>
          <w:shd w:val="clear" w:color="auto" w:fill="FFFFFF"/>
        </w:rPr>
        <w:t>. </w:t>
      </w:r>
      <w:r w:rsidRPr="00065258">
        <w:rPr>
          <w:rFonts w:cs="Segoe UI"/>
          <w:i/>
          <w:iCs/>
          <w:color w:val="212121"/>
          <w:shd w:val="clear" w:color="auto" w:fill="FFFFFF"/>
        </w:rPr>
        <w:t xml:space="preserve">Frontiers in </w:t>
      </w:r>
      <w:r>
        <w:rPr>
          <w:rFonts w:cs="Segoe UI"/>
          <w:i/>
          <w:iCs/>
          <w:color w:val="212121"/>
          <w:shd w:val="clear" w:color="auto" w:fill="FFFFFF"/>
        </w:rPr>
        <w:t>N</w:t>
      </w:r>
      <w:r w:rsidRPr="00065258">
        <w:rPr>
          <w:rFonts w:cs="Segoe UI"/>
          <w:i/>
          <w:iCs/>
          <w:color w:val="212121"/>
          <w:shd w:val="clear" w:color="auto" w:fill="FFFFFF"/>
        </w:rPr>
        <w:t>eurology</w:t>
      </w:r>
      <w:r w:rsidRPr="00065258">
        <w:rPr>
          <w:rFonts w:cs="Segoe UI"/>
          <w:color w:val="212121"/>
          <w:shd w:val="clear" w:color="auto" w:fill="FFFFFF"/>
        </w:rPr>
        <w:t>, 2021</w:t>
      </w:r>
      <w:r>
        <w:rPr>
          <w:rFonts w:cs="Segoe UI"/>
          <w:color w:val="212121"/>
          <w:shd w:val="clear" w:color="auto" w:fill="FFFFFF"/>
        </w:rPr>
        <w:t xml:space="preserve">, </w:t>
      </w:r>
      <w:r w:rsidRPr="00065258">
        <w:rPr>
          <w:rFonts w:cs="Segoe UI"/>
          <w:i/>
          <w:iCs/>
          <w:color w:val="212121"/>
          <w:shd w:val="clear" w:color="auto" w:fill="FFFFFF"/>
        </w:rPr>
        <w:t>12</w:t>
      </w:r>
      <w:r w:rsidRPr="00065258">
        <w:rPr>
          <w:rFonts w:cs="Segoe UI"/>
          <w:color w:val="212121"/>
          <w:shd w:val="clear" w:color="auto" w:fill="FFFFFF"/>
        </w:rPr>
        <w:t xml:space="preserve">, 607273. </w:t>
      </w:r>
    </w:p>
    <w:p w14:paraId="7A2A940C" w14:textId="77777777" w:rsidR="00065258" w:rsidRPr="00065258" w:rsidRDefault="00065258" w:rsidP="00065258">
      <w:pPr>
        <w:pStyle w:val="ListParagraph"/>
      </w:pPr>
    </w:p>
    <w:p w14:paraId="4E7E78E2" w14:textId="04C99E1F" w:rsidR="00065258" w:rsidRPr="00065258" w:rsidRDefault="00065258" w:rsidP="002D2FCA">
      <w:pPr>
        <w:pStyle w:val="ListParagraph"/>
        <w:numPr>
          <w:ilvl w:val="0"/>
          <w:numId w:val="3"/>
        </w:numPr>
        <w:spacing w:after="240"/>
        <w:ind w:hanging="720"/>
      </w:pPr>
      <w:r w:rsidRPr="00065258">
        <w:rPr>
          <w:rFonts w:cs="Segoe UI"/>
          <w:color w:val="212121"/>
          <w:shd w:val="clear" w:color="auto" w:fill="FFFFFF"/>
        </w:rPr>
        <w:t xml:space="preserve">Ivanova, M. V., Herron, T. J., Dronkers, N. F. &amp; </w:t>
      </w:r>
      <w:proofErr w:type="spellStart"/>
      <w:r w:rsidRPr="00065258">
        <w:rPr>
          <w:rFonts w:cs="Segoe UI"/>
          <w:color w:val="212121"/>
          <w:shd w:val="clear" w:color="auto" w:fill="FFFFFF"/>
        </w:rPr>
        <w:t>Baldo</w:t>
      </w:r>
      <w:proofErr w:type="spellEnd"/>
      <w:r w:rsidRPr="00065258">
        <w:rPr>
          <w:rFonts w:cs="Segoe UI"/>
          <w:color w:val="212121"/>
          <w:shd w:val="clear" w:color="auto" w:fill="FFFFFF"/>
        </w:rPr>
        <w:t>, J. V. An empirical comparison of univariate versus multivariate methods for the analysis of brain-behavior mapping. </w:t>
      </w:r>
      <w:r w:rsidRPr="00065258">
        <w:rPr>
          <w:rFonts w:cs="Segoe UI"/>
          <w:i/>
          <w:iCs/>
          <w:color w:val="212121"/>
          <w:shd w:val="clear" w:color="auto" w:fill="FFFFFF"/>
        </w:rPr>
        <w:t xml:space="preserve">Human </w:t>
      </w:r>
      <w:r>
        <w:rPr>
          <w:rFonts w:cs="Segoe UI"/>
          <w:i/>
          <w:iCs/>
          <w:color w:val="212121"/>
          <w:shd w:val="clear" w:color="auto" w:fill="FFFFFF"/>
        </w:rPr>
        <w:t>B</w:t>
      </w:r>
      <w:r w:rsidRPr="00065258">
        <w:rPr>
          <w:rFonts w:cs="Segoe UI"/>
          <w:i/>
          <w:iCs/>
          <w:color w:val="212121"/>
          <w:shd w:val="clear" w:color="auto" w:fill="FFFFFF"/>
        </w:rPr>
        <w:t xml:space="preserve">rain </w:t>
      </w:r>
      <w:r>
        <w:rPr>
          <w:rFonts w:cs="Segoe UI"/>
          <w:i/>
          <w:iCs/>
          <w:color w:val="212121"/>
          <w:shd w:val="clear" w:color="auto" w:fill="FFFFFF"/>
        </w:rPr>
        <w:t>M</w:t>
      </w:r>
      <w:r w:rsidRPr="00065258">
        <w:rPr>
          <w:rFonts w:cs="Segoe UI"/>
          <w:i/>
          <w:iCs/>
          <w:color w:val="212121"/>
          <w:shd w:val="clear" w:color="auto" w:fill="FFFFFF"/>
        </w:rPr>
        <w:t>apping</w:t>
      </w:r>
      <w:r w:rsidRPr="00065258">
        <w:rPr>
          <w:rFonts w:cs="Segoe UI"/>
          <w:color w:val="212121"/>
          <w:shd w:val="clear" w:color="auto" w:fill="FFFFFF"/>
        </w:rPr>
        <w:t>, </w:t>
      </w:r>
      <w:r>
        <w:rPr>
          <w:rFonts w:cs="Segoe UI"/>
          <w:color w:val="212121"/>
          <w:shd w:val="clear" w:color="auto" w:fill="FFFFFF"/>
        </w:rPr>
        <w:t xml:space="preserve">2021, </w:t>
      </w:r>
      <w:r w:rsidRPr="00065258">
        <w:rPr>
          <w:rFonts w:cs="Segoe UI"/>
          <w:i/>
          <w:iCs/>
          <w:color w:val="212121"/>
          <w:shd w:val="clear" w:color="auto" w:fill="FFFFFF"/>
        </w:rPr>
        <w:t>42</w:t>
      </w:r>
      <w:r w:rsidRPr="00065258">
        <w:rPr>
          <w:rFonts w:cs="Segoe UI"/>
          <w:color w:val="212121"/>
          <w:shd w:val="clear" w:color="auto" w:fill="FFFFFF"/>
        </w:rPr>
        <w:t>(4), 1070–1101.</w:t>
      </w:r>
    </w:p>
    <w:p w14:paraId="64F05EED" w14:textId="77777777" w:rsidR="00065258" w:rsidRPr="00065258" w:rsidRDefault="00065258" w:rsidP="002D2FCA">
      <w:pPr>
        <w:pStyle w:val="ListParagraph"/>
        <w:spacing w:after="240"/>
        <w:ind w:hanging="720"/>
      </w:pPr>
    </w:p>
    <w:p w14:paraId="7476885B" w14:textId="0E928B96" w:rsidR="00065258" w:rsidRPr="00C70C52" w:rsidRDefault="00065258" w:rsidP="002D2FCA">
      <w:pPr>
        <w:pStyle w:val="ListParagraph"/>
        <w:numPr>
          <w:ilvl w:val="0"/>
          <w:numId w:val="3"/>
        </w:numPr>
        <w:spacing w:after="240"/>
        <w:ind w:hanging="720"/>
      </w:pPr>
      <w:r w:rsidRPr="00065258">
        <w:rPr>
          <w:rFonts w:cs="Segoe UI"/>
          <w:color w:val="212121"/>
          <w:shd w:val="clear" w:color="auto" w:fill="FFFFFF"/>
        </w:rPr>
        <w:t>Schendel, K., Herron, T. J., Curran, B., Dronkers, N. F., Ivanova, M.</w:t>
      </w:r>
      <w:r w:rsidR="00C317C8">
        <w:rPr>
          <w:rFonts w:cs="Segoe UI"/>
          <w:color w:val="212121"/>
          <w:shd w:val="clear" w:color="auto" w:fill="FFFFFF"/>
        </w:rPr>
        <w:t xml:space="preserve"> </w:t>
      </w:r>
      <w:r w:rsidRPr="00065258">
        <w:rPr>
          <w:rFonts w:cs="Segoe UI"/>
          <w:color w:val="212121"/>
          <w:shd w:val="clear" w:color="auto" w:fill="FFFFFF"/>
        </w:rPr>
        <w:t xml:space="preserve">&amp; </w:t>
      </w:r>
      <w:proofErr w:type="spellStart"/>
      <w:r w:rsidRPr="00065258">
        <w:rPr>
          <w:rFonts w:cs="Segoe UI"/>
          <w:color w:val="212121"/>
          <w:shd w:val="clear" w:color="auto" w:fill="FFFFFF"/>
        </w:rPr>
        <w:t>Baldo</w:t>
      </w:r>
      <w:proofErr w:type="spellEnd"/>
      <w:r w:rsidRPr="00065258">
        <w:rPr>
          <w:rFonts w:cs="Segoe UI"/>
          <w:color w:val="212121"/>
          <w:shd w:val="clear" w:color="auto" w:fill="FFFFFF"/>
        </w:rPr>
        <w:t>, J. Case study: A selective tactile naming deficit for letters and numbers due to interhemispheric disconnection. </w:t>
      </w:r>
      <w:r w:rsidRPr="00065258">
        <w:rPr>
          <w:rFonts w:cs="Segoe UI"/>
          <w:i/>
          <w:iCs/>
          <w:color w:val="212121"/>
          <w:shd w:val="clear" w:color="auto" w:fill="FFFFFF"/>
        </w:rPr>
        <w:t>NeuroImage Clinical</w:t>
      </w:r>
      <w:r w:rsidRPr="00065258">
        <w:rPr>
          <w:rFonts w:cs="Segoe UI"/>
          <w:color w:val="212121"/>
          <w:shd w:val="clear" w:color="auto" w:fill="FFFFFF"/>
        </w:rPr>
        <w:t>, </w:t>
      </w:r>
      <w:r>
        <w:rPr>
          <w:rFonts w:cs="Segoe UI"/>
          <w:color w:val="212121"/>
          <w:shd w:val="clear" w:color="auto" w:fill="FFFFFF"/>
        </w:rPr>
        <w:t xml:space="preserve">2021, </w:t>
      </w:r>
      <w:r w:rsidRPr="00065258">
        <w:rPr>
          <w:rFonts w:cs="Segoe UI"/>
          <w:i/>
          <w:iCs/>
          <w:color w:val="212121"/>
          <w:shd w:val="clear" w:color="auto" w:fill="FFFFFF"/>
        </w:rPr>
        <w:t>30</w:t>
      </w:r>
      <w:r w:rsidR="00487C5C">
        <w:rPr>
          <w:rFonts w:cs="Segoe UI"/>
          <w:color w:val="212121"/>
          <w:shd w:val="clear" w:color="auto" w:fill="FFFFFF"/>
        </w:rPr>
        <w:t>;</w:t>
      </w:r>
      <w:r w:rsidRPr="00065258">
        <w:rPr>
          <w:rFonts w:cs="Segoe UI"/>
          <w:color w:val="212121"/>
          <w:shd w:val="clear" w:color="auto" w:fill="FFFFFF"/>
        </w:rPr>
        <w:t>102614</w:t>
      </w:r>
      <w:r>
        <w:rPr>
          <w:rFonts w:cs="Segoe UI"/>
          <w:color w:val="212121"/>
          <w:shd w:val="clear" w:color="auto" w:fill="FFFFFF"/>
        </w:rPr>
        <w:t>.</w:t>
      </w:r>
    </w:p>
    <w:p w14:paraId="27D1601A" w14:textId="77777777" w:rsidR="002D2FCA" w:rsidRPr="00C317C8" w:rsidRDefault="002D2FCA" w:rsidP="002D2FCA">
      <w:pPr>
        <w:pStyle w:val="ListParagraph"/>
        <w:spacing w:after="240"/>
      </w:pPr>
    </w:p>
    <w:p w14:paraId="74FCD821" w14:textId="42F30B89" w:rsidR="00CC1B72" w:rsidRDefault="002D2FCA" w:rsidP="00CC1B72">
      <w:pPr>
        <w:pStyle w:val="ListParagraph"/>
        <w:numPr>
          <w:ilvl w:val="0"/>
          <w:numId w:val="3"/>
        </w:numPr>
        <w:spacing w:after="240"/>
        <w:ind w:hanging="720"/>
      </w:pPr>
      <w:r w:rsidRPr="00C317C8">
        <w:t>Lukic, S.</w:t>
      </w:r>
      <w:r w:rsidR="00534242" w:rsidRPr="00C317C8">
        <w:t xml:space="preserve">, </w:t>
      </w:r>
      <w:proofErr w:type="spellStart"/>
      <w:r w:rsidR="00534242" w:rsidRPr="00C317C8">
        <w:t>Borghesani</w:t>
      </w:r>
      <w:proofErr w:type="spellEnd"/>
      <w:r w:rsidR="00534242" w:rsidRPr="00C317C8">
        <w:t xml:space="preserve">, V., Weis, E., </w:t>
      </w:r>
      <w:r w:rsidR="00CC1B72" w:rsidRPr="00CC1B72">
        <w:t>Welch</w:t>
      </w:r>
      <w:r w:rsidR="00CC1B72">
        <w:t>,</w:t>
      </w:r>
      <w:r w:rsidR="00CC1B72" w:rsidRPr="00CC1B72">
        <w:t xml:space="preserve"> A</w:t>
      </w:r>
      <w:r w:rsidR="00CC1B72">
        <w:t>.</w:t>
      </w:r>
      <w:r w:rsidR="00CC1B72" w:rsidRPr="00CC1B72">
        <w:t xml:space="preserve">, </w:t>
      </w:r>
      <w:proofErr w:type="spellStart"/>
      <w:r w:rsidR="00CC1B72" w:rsidRPr="00CC1B72">
        <w:t>Bogley</w:t>
      </w:r>
      <w:proofErr w:type="spellEnd"/>
      <w:r w:rsidR="00CC1B72">
        <w:t>,</w:t>
      </w:r>
      <w:r w:rsidR="00CC1B72" w:rsidRPr="00CC1B72">
        <w:t xml:space="preserve"> R</w:t>
      </w:r>
      <w:r w:rsidR="00CC1B72">
        <w:t>.</w:t>
      </w:r>
      <w:r w:rsidR="00CC1B72" w:rsidRPr="00CC1B72">
        <w:t>, Neuhaus</w:t>
      </w:r>
      <w:r w:rsidR="00CC1B72">
        <w:t>,</w:t>
      </w:r>
      <w:r w:rsidR="00CC1B72" w:rsidRPr="00CC1B72">
        <w:t xml:space="preserve"> J</w:t>
      </w:r>
      <w:r w:rsidR="00CC1B72">
        <w:t>.</w:t>
      </w:r>
      <w:r w:rsidR="00CC1B72" w:rsidRPr="00CC1B72">
        <w:t>, Deleon</w:t>
      </w:r>
      <w:r w:rsidR="00CC1B72">
        <w:t>,</w:t>
      </w:r>
      <w:r w:rsidR="00CC1B72" w:rsidRPr="00CC1B72">
        <w:t xml:space="preserve"> J</w:t>
      </w:r>
      <w:r w:rsidR="00CC1B72">
        <w:t xml:space="preserve">., </w:t>
      </w:r>
      <w:r w:rsidR="00CC1B72" w:rsidRPr="00CC1B72">
        <w:t>Miller</w:t>
      </w:r>
      <w:r w:rsidR="00CC1B72">
        <w:t>,</w:t>
      </w:r>
      <w:r w:rsidR="00CC1B72" w:rsidRPr="00CC1B72">
        <w:t xml:space="preserve"> Z</w:t>
      </w:r>
      <w:r w:rsidR="00CC1B72">
        <w:t>.</w:t>
      </w:r>
      <w:r w:rsidR="00CC1B72" w:rsidRPr="00CC1B72">
        <w:t>, Kramer J</w:t>
      </w:r>
      <w:r w:rsidR="00CC1B72">
        <w:t>.</w:t>
      </w:r>
      <w:r w:rsidR="00CC1B72" w:rsidRPr="00CC1B72">
        <w:t>H</w:t>
      </w:r>
      <w:r w:rsidR="00CC1B72">
        <w:t>.</w:t>
      </w:r>
      <w:r w:rsidR="00CC1B72" w:rsidRPr="00CC1B72">
        <w:t xml:space="preserve">, </w:t>
      </w:r>
      <w:r w:rsidR="00534242" w:rsidRPr="00C317C8">
        <w:t xml:space="preserve">Miller, </w:t>
      </w:r>
      <w:r w:rsidR="00641EC4" w:rsidRPr="00C317C8">
        <w:t>B.</w:t>
      </w:r>
      <w:r w:rsidR="00534242" w:rsidRPr="00C317C8">
        <w:t>L., Dronkers, N.</w:t>
      </w:r>
      <w:r w:rsidR="00CC1B72">
        <w:t>F.</w:t>
      </w:r>
      <w:r w:rsidR="00534242" w:rsidRPr="00C317C8">
        <w:t xml:space="preserve"> &amp; Gorno-Tempini, M.L. </w:t>
      </w:r>
      <w:r w:rsidRPr="00C317C8">
        <w:t xml:space="preserve">Dissociating nouns and verbs in temporal and perisylvian networks: Evidence from neurodegenerative diseases. </w:t>
      </w:r>
      <w:r w:rsidRPr="00CC1B72">
        <w:rPr>
          <w:i/>
          <w:iCs/>
        </w:rPr>
        <w:t>Cortex</w:t>
      </w:r>
      <w:r w:rsidRPr="00C317C8">
        <w:t xml:space="preserve">, </w:t>
      </w:r>
      <w:r w:rsidR="00B75181">
        <w:t xml:space="preserve">2021, </w:t>
      </w:r>
      <w:r w:rsidR="00B75181" w:rsidRPr="00B75181">
        <w:rPr>
          <w:i/>
          <w:iCs/>
        </w:rPr>
        <w:t>142</w:t>
      </w:r>
      <w:r w:rsidR="00B75181">
        <w:rPr>
          <w:i/>
          <w:iCs/>
        </w:rPr>
        <w:t>,</w:t>
      </w:r>
      <w:r w:rsidR="00B75181">
        <w:t xml:space="preserve"> 47-61.</w:t>
      </w:r>
    </w:p>
    <w:p w14:paraId="4CD86BCE" w14:textId="77777777" w:rsidR="00CC1B72" w:rsidRDefault="00CC1B72" w:rsidP="00CC1B72">
      <w:pPr>
        <w:pStyle w:val="ListParagraph"/>
        <w:spacing w:after="240"/>
      </w:pPr>
    </w:p>
    <w:p w14:paraId="63748AF5" w14:textId="644ACF32" w:rsidR="00534242" w:rsidRPr="00F261C7" w:rsidRDefault="00641EC4" w:rsidP="000514DB">
      <w:pPr>
        <w:pStyle w:val="ListParagraph"/>
        <w:numPr>
          <w:ilvl w:val="0"/>
          <w:numId w:val="3"/>
        </w:numPr>
        <w:spacing w:after="240"/>
        <w:ind w:hanging="720"/>
      </w:pPr>
      <w:r w:rsidRPr="00F261C7">
        <w:lastRenderedPageBreak/>
        <w:t xml:space="preserve">Ivanova, M.V., </w:t>
      </w:r>
      <w:r w:rsidRPr="00CC1B72">
        <w:rPr>
          <w:rFonts w:eastAsia="Calibri" w:cstheme="minorHAnsi"/>
        </w:rPr>
        <w:t xml:space="preserve">Zhong, A., </w:t>
      </w:r>
      <w:proofErr w:type="spellStart"/>
      <w:r w:rsidRPr="00CC1B72">
        <w:rPr>
          <w:rFonts w:eastAsia="Calibri" w:cstheme="minorHAnsi"/>
        </w:rPr>
        <w:t>Turken</w:t>
      </w:r>
      <w:proofErr w:type="spellEnd"/>
      <w:r w:rsidRPr="00CC1B72">
        <w:rPr>
          <w:rFonts w:eastAsia="Calibri" w:cstheme="minorHAnsi"/>
        </w:rPr>
        <w:t xml:space="preserve">, A., </w:t>
      </w:r>
      <w:proofErr w:type="spellStart"/>
      <w:r w:rsidRPr="00CC1B72">
        <w:rPr>
          <w:rFonts w:eastAsia="Calibri" w:cstheme="minorHAnsi"/>
        </w:rPr>
        <w:t>Baldo</w:t>
      </w:r>
      <w:proofErr w:type="spellEnd"/>
      <w:r w:rsidRPr="00CC1B72">
        <w:rPr>
          <w:rFonts w:eastAsia="Calibri" w:cstheme="minorHAnsi"/>
          <w:vertAlign w:val="superscript"/>
        </w:rPr>
        <w:t xml:space="preserve">, </w:t>
      </w:r>
      <w:r w:rsidRPr="00F261C7">
        <w:t>J.V.</w:t>
      </w:r>
      <w:r w:rsidR="00C317C8" w:rsidRPr="00F261C7">
        <w:t xml:space="preserve"> </w:t>
      </w:r>
      <w:r w:rsidRPr="00F261C7">
        <w:t xml:space="preserve">&amp; Dronkers, N.F. Functional contributions of the arcuate fasciculus to language processing. </w:t>
      </w:r>
      <w:r w:rsidR="00C317C8" w:rsidRPr="00CC1B72">
        <w:rPr>
          <w:i/>
          <w:iCs/>
        </w:rPr>
        <w:t>Frontiers</w:t>
      </w:r>
      <w:r w:rsidR="00636211" w:rsidRPr="00CC1B72">
        <w:rPr>
          <w:i/>
          <w:iCs/>
        </w:rPr>
        <w:t xml:space="preserve"> in Human Neuroscience</w:t>
      </w:r>
      <w:r w:rsidR="00636211" w:rsidRPr="00F261C7">
        <w:t>,</w:t>
      </w:r>
      <w:r w:rsidR="000514DB">
        <w:t xml:space="preserve"> </w:t>
      </w:r>
      <w:r w:rsidR="000514DB" w:rsidRPr="000514DB">
        <w:t>2021</w:t>
      </w:r>
      <w:r w:rsidR="000514DB">
        <w:t xml:space="preserve">, </w:t>
      </w:r>
      <w:r w:rsidR="000514DB" w:rsidRPr="000514DB">
        <w:rPr>
          <w:i/>
          <w:iCs/>
        </w:rPr>
        <w:t>15</w:t>
      </w:r>
      <w:r w:rsidR="000514DB">
        <w:rPr>
          <w:i/>
          <w:iCs/>
        </w:rPr>
        <w:t>:</w:t>
      </w:r>
      <w:r w:rsidR="000514DB" w:rsidRPr="000514DB">
        <w:t>672665</w:t>
      </w:r>
      <w:r w:rsidR="00636211" w:rsidRPr="00F261C7">
        <w:t>.</w:t>
      </w:r>
    </w:p>
    <w:p w14:paraId="4110367A" w14:textId="77777777" w:rsidR="00721E21" w:rsidRPr="00F261C7" w:rsidRDefault="00721E21" w:rsidP="00721E21">
      <w:pPr>
        <w:pStyle w:val="ListParagraph"/>
      </w:pPr>
    </w:p>
    <w:p w14:paraId="48EA6E49" w14:textId="3D766675" w:rsidR="00CC1B72" w:rsidRPr="007F7035" w:rsidRDefault="00CC1B72" w:rsidP="000514DB">
      <w:pPr>
        <w:pStyle w:val="ListParagraph"/>
        <w:numPr>
          <w:ilvl w:val="0"/>
          <w:numId w:val="3"/>
        </w:numPr>
        <w:ind w:hanging="720"/>
        <w:rPr>
          <w:bCs/>
          <w:color w:val="201F1E"/>
        </w:rPr>
      </w:pPr>
      <w:proofErr w:type="spellStart"/>
      <w:r w:rsidRPr="006F76E0">
        <w:rPr>
          <w:bCs/>
          <w:color w:val="201F1E"/>
        </w:rPr>
        <w:t>Llorens</w:t>
      </w:r>
      <w:proofErr w:type="spellEnd"/>
      <w:r w:rsidRPr="006F76E0">
        <w:rPr>
          <w:bCs/>
          <w:color w:val="201F1E"/>
        </w:rPr>
        <w:t xml:space="preserve">, A., </w:t>
      </w:r>
      <w:proofErr w:type="spellStart"/>
      <w:r w:rsidRPr="006F76E0">
        <w:rPr>
          <w:bCs/>
          <w:color w:val="201F1E"/>
        </w:rPr>
        <w:t>Tzovara</w:t>
      </w:r>
      <w:proofErr w:type="spellEnd"/>
      <w:r w:rsidRPr="006F76E0">
        <w:rPr>
          <w:bCs/>
          <w:color w:val="201F1E"/>
        </w:rPr>
        <w:t xml:space="preserve">, A., </w:t>
      </w:r>
      <w:proofErr w:type="spellStart"/>
      <w:r w:rsidRPr="006F76E0">
        <w:rPr>
          <w:bCs/>
          <w:color w:val="201F1E"/>
        </w:rPr>
        <w:t>Bellier</w:t>
      </w:r>
      <w:proofErr w:type="spellEnd"/>
      <w:r w:rsidRPr="006F76E0">
        <w:rPr>
          <w:bCs/>
          <w:color w:val="201F1E"/>
        </w:rPr>
        <w:t xml:space="preserve">, L., </w:t>
      </w:r>
      <w:proofErr w:type="spellStart"/>
      <w:r w:rsidRPr="006F76E0">
        <w:rPr>
          <w:bCs/>
          <w:color w:val="201F1E"/>
        </w:rPr>
        <w:t>Bhaya</w:t>
      </w:r>
      <w:proofErr w:type="spellEnd"/>
      <w:r w:rsidRPr="006F76E0">
        <w:rPr>
          <w:bCs/>
          <w:color w:val="201F1E"/>
        </w:rPr>
        <w:t>-Grossman, I., Bidet-</w:t>
      </w:r>
      <w:proofErr w:type="spellStart"/>
      <w:r w:rsidRPr="006F76E0">
        <w:rPr>
          <w:bCs/>
          <w:color w:val="201F1E"/>
        </w:rPr>
        <w:t>Caulet</w:t>
      </w:r>
      <w:proofErr w:type="spellEnd"/>
      <w:r w:rsidRPr="006F76E0">
        <w:rPr>
          <w:bCs/>
          <w:color w:val="201F1E"/>
        </w:rPr>
        <w:t>, A., Chang, W.K., Cross, Z.R., Dominguez-</w:t>
      </w:r>
      <w:proofErr w:type="spellStart"/>
      <w:r w:rsidRPr="006F76E0">
        <w:rPr>
          <w:bCs/>
          <w:color w:val="201F1E"/>
        </w:rPr>
        <w:t>Faus</w:t>
      </w:r>
      <w:proofErr w:type="spellEnd"/>
      <w:r w:rsidRPr="006F76E0">
        <w:rPr>
          <w:bCs/>
          <w:color w:val="201F1E"/>
        </w:rPr>
        <w:t xml:space="preserve">, R., </w:t>
      </w:r>
      <w:proofErr w:type="spellStart"/>
      <w:r w:rsidRPr="006F76E0">
        <w:rPr>
          <w:bCs/>
          <w:color w:val="201F1E"/>
        </w:rPr>
        <w:t>Flinker</w:t>
      </w:r>
      <w:proofErr w:type="spellEnd"/>
      <w:r w:rsidRPr="006F76E0">
        <w:rPr>
          <w:bCs/>
          <w:color w:val="201F1E"/>
        </w:rPr>
        <w:t xml:space="preserve">, A., </w:t>
      </w:r>
      <w:proofErr w:type="spellStart"/>
      <w:r w:rsidRPr="006F76E0">
        <w:rPr>
          <w:bCs/>
          <w:color w:val="201F1E"/>
        </w:rPr>
        <w:t>Fonken</w:t>
      </w:r>
      <w:proofErr w:type="spellEnd"/>
      <w:r w:rsidRPr="006F76E0">
        <w:rPr>
          <w:bCs/>
          <w:color w:val="201F1E"/>
        </w:rPr>
        <w:t xml:space="preserve">, Y., </w:t>
      </w:r>
      <w:proofErr w:type="spellStart"/>
      <w:r w:rsidRPr="006F76E0">
        <w:rPr>
          <w:bCs/>
          <w:color w:val="201F1E"/>
        </w:rPr>
        <w:t>Gorenstein</w:t>
      </w:r>
      <w:proofErr w:type="spellEnd"/>
      <w:r w:rsidRPr="006F76E0">
        <w:rPr>
          <w:bCs/>
          <w:color w:val="201F1E"/>
        </w:rPr>
        <w:t xml:space="preserve">, M., </w:t>
      </w:r>
      <w:proofErr w:type="spellStart"/>
      <w:r w:rsidRPr="006F76E0">
        <w:rPr>
          <w:bCs/>
          <w:color w:val="201F1E"/>
        </w:rPr>
        <w:t>Holdgraf</w:t>
      </w:r>
      <w:proofErr w:type="spellEnd"/>
      <w:r w:rsidRPr="006F76E0">
        <w:rPr>
          <w:bCs/>
          <w:color w:val="201F1E"/>
        </w:rPr>
        <w:t xml:space="preserve">, C., Hoy, C.W., Ivanova, M.V., Jimenez, R.T., Jun, S., Kam, J.W.Y., Kidd, C., Marcelle, E., </w:t>
      </w:r>
      <w:r w:rsidR="000514DB" w:rsidRPr="006F76E0">
        <w:rPr>
          <w:bCs/>
          <w:color w:val="201F1E"/>
        </w:rPr>
        <w:t xml:space="preserve">Marciano, D., Martin, S., Myers, N.E., </w:t>
      </w:r>
      <w:proofErr w:type="spellStart"/>
      <w:r w:rsidR="000514DB" w:rsidRPr="006F76E0">
        <w:rPr>
          <w:bCs/>
          <w:color w:val="201F1E"/>
        </w:rPr>
        <w:t>Ojala</w:t>
      </w:r>
      <w:proofErr w:type="spellEnd"/>
      <w:r w:rsidR="000514DB" w:rsidRPr="006F76E0">
        <w:rPr>
          <w:bCs/>
          <w:color w:val="201F1E"/>
        </w:rPr>
        <w:t xml:space="preserve">, K., Perry, A., Pinheiro-Chagas, P., </w:t>
      </w:r>
      <w:proofErr w:type="spellStart"/>
      <w:r w:rsidR="000514DB" w:rsidRPr="006F76E0">
        <w:rPr>
          <w:bCs/>
          <w:color w:val="201F1E"/>
        </w:rPr>
        <w:t>Riès</w:t>
      </w:r>
      <w:proofErr w:type="spellEnd"/>
      <w:r w:rsidR="000514DB" w:rsidRPr="006F76E0">
        <w:rPr>
          <w:bCs/>
          <w:color w:val="201F1E"/>
        </w:rPr>
        <w:t xml:space="preserve">, S.K., </w:t>
      </w:r>
      <w:proofErr w:type="spellStart"/>
      <w:r w:rsidR="000514DB" w:rsidRPr="006F76E0">
        <w:rPr>
          <w:bCs/>
          <w:color w:val="201F1E"/>
        </w:rPr>
        <w:t>Saez</w:t>
      </w:r>
      <w:proofErr w:type="spellEnd"/>
      <w:r w:rsidR="000514DB" w:rsidRPr="006F76E0">
        <w:rPr>
          <w:bCs/>
          <w:color w:val="201F1E"/>
        </w:rPr>
        <w:t xml:space="preserve">, I., </w:t>
      </w:r>
      <w:proofErr w:type="spellStart"/>
      <w:r w:rsidR="000514DB" w:rsidRPr="006F76E0">
        <w:rPr>
          <w:bCs/>
          <w:color w:val="201F1E"/>
        </w:rPr>
        <w:t>Skelin</w:t>
      </w:r>
      <w:proofErr w:type="spellEnd"/>
      <w:r w:rsidR="000514DB" w:rsidRPr="006F76E0">
        <w:rPr>
          <w:bCs/>
          <w:color w:val="201F1E"/>
        </w:rPr>
        <w:t xml:space="preserve">, I., </w:t>
      </w:r>
      <w:proofErr w:type="spellStart"/>
      <w:r w:rsidR="000514DB" w:rsidRPr="006F76E0">
        <w:rPr>
          <w:bCs/>
          <w:color w:val="201F1E"/>
        </w:rPr>
        <w:t>Slama</w:t>
      </w:r>
      <w:proofErr w:type="spellEnd"/>
      <w:r w:rsidR="000514DB" w:rsidRPr="006F76E0">
        <w:rPr>
          <w:bCs/>
          <w:color w:val="201F1E"/>
        </w:rPr>
        <w:t xml:space="preserve">, K., </w:t>
      </w:r>
      <w:proofErr w:type="spellStart"/>
      <w:r w:rsidR="000514DB" w:rsidRPr="006F76E0">
        <w:rPr>
          <w:bCs/>
          <w:color w:val="201F1E"/>
        </w:rPr>
        <w:t>Staveland</w:t>
      </w:r>
      <w:proofErr w:type="spellEnd"/>
      <w:r w:rsidR="000514DB" w:rsidRPr="006F76E0">
        <w:rPr>
          <w:bCs/>
          <w:color w:val="201F1E"/>
        </w:rPr>
        <w:t xml:space="preserve">, B., Bassett, D.S., Buffalo, E.A., </w:t>
      </w:r>
      <w:proofErr w:type="spellStart"/>
      <w:r w:rsidR="000514DB" w:rsidRPr="006F76E0">
        <w:rPr>
          <w:bCs/>
          <w:color w:val="201F1E"/>
        </w:rPr>
        <w:t>Fairhall</w:t>
      </w:r>
      <w:proofErr w:type="spellEnd"/>
      <w:r w:rsidR="000514DB" w:rsidRPr="006F76E0">
        <w:rPr>
          <w:bCs/>
          <w:color w:val="201F1E"/>
        </w:rPr>
        <w:t xml:space="preserve">, A.L., </w:t>
      </w:r>
      <w:proofErr w:type="spellStart"/>
      <w:r w:rsidR="000514DB" w:rsidRPr="006F76E0">
        <w:rPr>
          <w:bCs/>
          <w:color w:val="201F1E"/>
        </w:rPr>
        <w:t>Kopell</w:t>
      </w:r>
      <w:proofErr w:type="spellEnd"/>
      <w:r w:rsidR="000514DB" w:rsidRPr="006F76E0">
        <w:rPr>
          <w:bCs/>
          <w:color w:val="201F1E"/>
        </w:rPr>
        <w:t xml:space="preserve">, N.J., Kray, L.J., Lin, J.J., </w:t>
      </w:r>
      <w:proofErr w:type="spellStart"/>
      <w:r w:rsidR="000514DB" w:rsidRPr="006F76E0">
        <w:rPr>
          <w:bCs/>
          <w:color w:val="201F1E"/>
        </w:rPr>
        <w:t>Nobre</w:t>
      </w:r>
      <w:proofErr w:type="spellEnd"/>
      <w:r w:rsidR="000514DB" w:rsidRPr="006F76E0">
        <w:rPr>
          <w:bCs/>
          <w:color w:val="201F1E"/>
        </w:rPr>
        <w:t xml:space="preserve">, A.C., Riley, D., </w:t>
      </w:r>
      <w:proofErr w:type="spellStart"/>
      <w:r w:rsidR="000514DB" w:rsidRPr="006F76E0">
        <w:rPr>
          <w:bCs/>
          <w:color w:val="201F1E"/>
        </w:rPr>
        <w:t>Solbakk</w:t>
      </w:r>
      <w:proofErr w:type="spellEnd"/>
      <w:r w:rsidR="000514DB" w:rsidRPr="006F76E0">
        <w:rPr>
          <w:bCs/>
          <w:color w:val="201F1E"/>
        </w:rPr>
        <w:t>, A.K., Wallis, J.D., Wang, X.J., Yuval-Greenberg, S., Kastner, S.,</w:t>
      </w:r>
      <w:r w:rsidR="007F7035">
        <w:rPr>
          <w:bCs/>
          <w:color w:val="201F1E"/>
        </w:rPr>
        <w:t xml:space="preserve"> </w:t>
      </w:r>
      <w:r w:rsidR="002A0138" w:rsidRPr="007F7035">
        <w:rPr>
          <w:bCs/>
          <w:color w:val="201F1E"/>
        </w:rPr>
        <w:t xml:space="preserve">Knight, R.T. &amp; </w:t>
      </w:r>
      <w:r w:rsidRPr="007F7035">
        <w:rPr>
          <w:bCs/>
          <w:color w:val="201F1E"/>
        </w:rPr>
        <w:t xml:space="preserve">Dronkers, N.F.  Gender bias in academia: A lifetime problem that needs solutions.  </w:t>
      </w:r>
      <w:r w:rsidRPr="007F7035">
        <w:rPr>
          <w:bCs/>
          <w:i/>
          <w:iCs/>
          <w:color w:val="201F1E"/>
        </w:rPr>
        <w:t>Neuron,</w:t>
      </w:r>
      <w:r w:rsidRPr="007F7035">
        <w:rPr>
          <w:bCs/>
          <w:color w:val="201F1E"/>
        </w:rPr>
        <w:t xml:space="preserve"> </w:t>
      </w:r>
      <w:r w:rsidR="000514DB" w:rsidRPr="007F7035">
        <w:rPr>
          <w:bCs/>
          <w:color w:val="201F1E"/>
        </w:rPr>
        <w:t xml:space="preserve">2021, </w:t>
      </w:r>
      <w:r w:rsidR="000514DB" w:rsidRPr="007F7035">
        <w:rPr>
          <w:bCs/>
          <w:i/>
          <w:iCs/>
          <w:color w:val="201F1E"/>
        </w:rPr>
        <w:t>109(13):</w:t>
      </w:r>
      <w:r w:rsidR="000514DB" w:rsidRPr="007F7035">
        <w:rPr>
          <w:bCs/>
          <w:color w:val="201F1E"/>
        </w:rPr>
        <w:t>2047-2074</w:t>
      </w:r>
      <w:r w:rsidRPr="007F7035">
        <w:rPr>
          <w:bCs/>
          <w:color w:val="201F1E"/>
        </w:rPr>
        <w:t>.</w:t>
      </w:r>
    </w:p>
    <w:p w14:paraId="62E139FC" w14:textId="77777777" w:rsidR="00CC1B72" w:rsidRPr="006F76E0" w:rsidRDefault="00CC1B72" w:rsidP="00CC1B72">
      <w:pPr>
        <w:rPr>
          <w:bCs/>
          <w:color w:val="201F1E"/>
        </w:rPr>
      </w:pPr>
    </w:p>
    <w:p w14:paraId="25ED86CB" w14:textId="6DB44591" w:rsidR="002949AA" w:rsidRDefault="00E57507" w:rsidP="00323DF7">
      <w:pPr>
        <w:pStyle w:val="ListParagraph"/>
        <w:numPr>
          <w:ilvl w:val="0"/>
          <w:numId w:val="3"/>
        </w:numPr>
        <w:spacing w:after="240"/>
        <w:ind w:hanging="720"/>
      </w:pPr>
      <w:proofErr w:type="spellStart"/>
      <w:r w:rsidRPr="006F76E0">
        <w:rPr>
          <w:bCs/>
        </w:rPr>
        <w:t>Lwi</w:t>
      </w:r>
      <w:proofErr w:type="spellEnd"/>
      <w:r w:rsidRPr="006F76E0">
        <w:rPr>
          <w:bCs/>
        </w:rPr>
        <w:t xml:space="preserve">, S.J., Herron, T.J., Curran, B.C., Ivanova, M.V., Schendel, K., Dronkers, N.F. &amp; </w:t>
      </w:r>
      <w:proofErr w:type="spellStart"/>
      <w:r w:rsidRPr="006F76E0">
        <w:rPr>
          <w:bCs/>
        </w:rPr>
        <w:t>Baldo</w:t>
      </w:r>
      <w:proofErr w:type="spellEnd"/>
      <w:r w:rsidRPr="006F76E0">
        <w:rPr>
          <w:bCs/>
        </w:rPr>
        <w:t>,</w:t>
      </w:r>
      <w:r w:rsidRPr="00E57507">
        <w:rPr>
          <w:bCs/>
        </w:rPr>
        <w:t xml:space="preserve"> J.V. Auditory comprehension deficits in post-stroke aphasia: Neurologic and demographic correlates of outcome and recovery. </w:t>
      </w:r>
      <w:r w:rsidRPr="00F261C7">
        <w:rPr>
          <w:i/>
          <w:iCs/>
        </w:rPr>
        <w:t>Frontiers in Human Neuroscience</w:t>
      </w:r>
      <w:r w:rsidRPr="00F261C7">
        <w:t xml:space="preserve">, </w:t>
      </w:r>
      <w:r w:rsidR="00487C5C" w:rsidRPr="00487C5C">
        <w:t>2021</w:t>
      </w:r>
      <w:r w:rsidR="00487C5C">
        <w:t xml:space="preserve">, </w:t>
      </w:r>
      <w:r w:rsidR="00487C5C" w:rsidRPr="00487C5C">
        <w:rPr>
          <w:i/>
          <w:iCs/>
        </w:rPr>
        <w:t>12:</w:t>
      </w:r>
      <w:r w:rsidR="00487C5C" w:rsidRPr="00487C5C">
        <w:t>680248</w:t>
      </w:r>
      <w:r w:rsidRPr="00F261C7">
        <w:t>.</w:t>
      </w:r>
    </w:p>
    <w:p w14:paraId="529E4B97" w14:textId="77777777" w:rsidR="00FD17C7" w:rsidRDefault="00FD17C7" w:rsidP="00FD17C7">
      <w:pPr>
        <w:pStyle w:val="ListParagraph"/>
        <w:spacing w:after="240"/>
      </w:pPr>
    </w:p>
    <w:p w14:paraId="7AD88D10" w14:textId="7515F14B" w:rsidR="00922DB3" w:rsidRDefault="00922DB3" w:rsidP="00922DB3">
      <w:pPr>
        <w:pStyle w:val="ListParagraph"/>
        <w:numPr>
          <w:ilvl w:val="0"/>
          <w:numId w:val="3"/>
        </w:numPr>
        <w:spacing w:after="240"/>
        <w:ind w:hanging="720"/>
      </w:pPr>
      <w:proofErr w:type="spellStart"/>
      <w:r>
        <w:t>Borghesani</w:t>
      </w:r>
      <w:proofErr w:type="spellEnd"/>
      <w:r>
        <w:t xml:space="preserve">, V., Wang, C., Miller, C., </w:t>
      </w:r>
      <w:proofErr w:type="spellStart"/>
      <w:r>
        <w:t>Mandelli</w:t>
      </w:r>
      <w:proofErr w:type="spellEnd"/>
      <w:r>
        <w:t xml:space="preserve">, M.L., Shapiro, K., Miller, Z., Fox, C., </w:t>
      </w:r>
      <w:r w:rsidRPr="006F76E0">
        <w:rPr>
          <w:bCs/>
          <w:color w:val="201F1E"/>
        </w:rPr>
        <w:t xml:space="preserve">Dronkers, N.F. </w:t>
      </w:r>
      <w:r>
        <w:rPr>
          <w:bCs/>
          <w:color w:val="201F1E"/>
        </w:rPr>
        <w:t xml:space="preserve">, Gorno-Tempini, M.L. &amp; Watson, C. The resilience of the </w:t>
      </w:r>
      <w:r w:rsidRPr="004678D5">
        <w:rPr>
          <w:bCs/>
          <w:color w:val="201F1E"/>
        </w:rPr>
        <w:t>developing reading system: Multi-model evidence</w:t>
      </w:r>
      <w:r w:rsidRPr="004678D5">
        <w:t xml:space="preserve"> of incident and recovery after a pediatric stroke. </w:t>
      </w:r>
      <w:proofErr w:type="spellStart"/>
      <w:r w:rsidRPr="004678D5">
        <w:rPr>
          <w:i/>
          <w:iCs/>
        </w:rPr>
        <w:t>Neurocase</w:t>
      </w:r>
      <w:proofErr w:type="spellEnd"/>
      <w:r w:rsidRPr="004678D5">
        <w:t xml:space="preserve">, 2021, </w:t>
      </w:r>
      <w:r w:rsidRPr="004678D5">
        <w:rPr>
          <w:i/>
          <w:iCs/>
        </w:rPr>
        <w:t>10</w:t>
      </w:r>
      <w:r w:rsidRPr="004678D5">
        <w:t>, 1-11.</w:t>
      </w:r>
    </w:p>
    <w:p w14:paraId="56223F05" w14:textId="77777777" w:rsidR="00922DB3" w:rsidRDefault="00922DB3" w:rsidP="00922DB3">
      <w:pPr>
        <w:pStyle w:val="ListParagraph"/>
        <w:spacing w:after="240"/>
      </w:pPr>
    </w:p>
    <w:p w14:paraId="1DC6B008" w14:textId="141B069E" w:rsidR="00FD17C7" w:rsidRPr="00C317C8" w:rsidRDefault="00FD17C7" w:rsidP="00922DB3">
      <w:pPr>
        <w:pStyle w:val="ListParagraph"/>
        <w:numPr>
          <w:ilvl w:val="0"/>
          <w:numId w:val="3"/>
        </w:numPr>
        <w:spacing w:after="240"/>
        <w:ind w:hanging="720"/>
      </w:pPr>
      <w:r>
        <w:t xml:space="preserve">Ivanova, M.V. &amp; </w:t>
      </w:r>
      <w:r w:rsidRPr="00C317C8">
        <w:t xml:space="preserve">Dronkers, N.F. Aphasia: How our language system can “break”. </w:t>
      </w:r>
    </w:p>
    <w:p w14:paraId="535DCEA9" w14:textId="6AB856A1" w:rsidR="00750FAF" w:rsidRDefault="00FD17C7" w:rsidP="00922DB3">
      <w:pPr>
        <w:pStyle w:val="ListParagraph"/>
        <w:spacing w:after="240"/>
      </w:pPr>
      <w:r w:rsidRPr="00C317C8">
        <w:rPr>
          <w:i/>
          <w:iCs/>
        </w:rPr>
        <w:t>Frontiers for Young Minds</w:t>
      </w:r>
      <w:r w:rsidRPr="00C317C8">
        <w:t>, in press.</w:t>
      </w:r>
    </w:p>
    <w:p w14:paraId="24F0DC85" w14:textId="77777777" w:rsidR="00434FDA" w:rsidRPr="004678D5" w:rsidRDefault="00434FDA" w:rsidP="00434FDA">
      <w:pPr>
        <w:pStyle w:val="ListParagraph"/>
        <w:spacing w:after="240"/>
      </w:pPr>
    </w:p>
    <w:p w14:paraId="1755ABAD" w14:textId="7E7D3CDB" w:rsidR="00434FDA" w:rsidRDefault="00662F47" w:rsidP="00434FDA">
      <w:pPr>
        <w:pStyle w:val="ListParagraph"/>
        <w:numPr>
          <w:ilvl w:val="0"/>
          <w:numId w:val="3"/>
        </w:numPr>
        <w:spacing w:after="240"/>
        <w:ind w:hanging="720"/>
      </w:pPr>
      <w:r w:rsidRPr="00673401">
        <w:t xml:space="preserve">Tee, B.L., Li-Ying, L.K-C., Chen, T.F., Yan, C.T.Y, </w:t>
      </w:r>
      <w:proofErr w:type="spellStart"/>
      <w:r w:rsidRPr="00673401">
        <w:t>Tsoh</w:t>
      </w:r>
      <w:proofErr w:type="spellEnd"/>
      <w:r w:rsidRPr="00673401">
        <w:t>, J.M.Y., Chan, A.L-T.,  Wong</w:t>
      </w:r>
      <w:r w:rsidR="00673401" w:rsidRPr="00673401">
        <w:t>,</w:t>
      </w:r>
      <w:r w:rsidR="00673401" w:rsidRPr="00673401">
        <w:rPr>
          <w:vertAlign w:val="superscript"/>
        </w:rPr>
        <w:t xml:space="preserve"> </w:t>
      </w:r>
      <w:r w:rsidR="00673401" w:rsidRPr="00673401">
        <w:t>A.</w:t>
      </w:r>
      <w:r w:rsidRPr="00673401">
        <w:t>, Lo</w:t>
      </w:r>
      <w:r w:rsidR="00673401" w:rsidRPr="00673401">
        <w:t>,</w:t>
      </w:r>
      <w:r w:rsidR="00673401" w:rsidRPr="00673401">
        <w:rPr>
          <w:vertAlign w:val="superscript"/>
        </w:rPr>
        <w:t xml:space="preserve"> </w:t>
      </w:r>
      <w:r w:rsidR="00673401" w:rsidRPr="00673401">
        <w:t>R.Y.</w:t>
      </w:r>
      <w:r w:rsidRPr="00673401">
        <w:t xml:space="preserve">, Lu, </w:t>
      </w:r>
      <w:r w:rsidR="00673401" w:rsidRPr="00673401">
        <w:t xml:space="preserve">C.L., </w:t>
      </w:r>
      <w:r w:rsidRPr="00673401">
        <w:t>Wang,</w:t>
      </w:r>
      <w:r w:rsidR="00673401" w:rsidRPr="00673401">
        <w:t xml:space="preserve"> P.N.,</w:t>
      </w:r>
      <w:r w:rsidRPr="00673401">
        <w:t xml:space="preserve"> Lee, </w:t>
      </w:r>
      <w:r w:rsidR="00673401" w:rsidRPr="00673401">
        <w:t xml:space="preserve">Y.C., </w:t>
      </w:r>
      <w:r w:rsidRPr="00673401">
        <w:t>Yang,</w:t>
      </w:r>
      <w:r w:rsidR="00673401" w:rsidRPr="00673401">
        <w:t xml:space="preserve"> G.F-P,</w:t>
      </w:r>
      <w:r w:rsidRPr="00673401">
        <w:t xml:space="preserve"> </w:t>
      </w:r>
      <w:proofErr w:type="spellStart"/>
      <w:r w:rsidRPr="00673401">
        <w:t>Battistella</w:t>
      </w:r>
      <w:proofErr w:type="spellEnd"/>
      <w:r w:rsidRPr="00673401">
        <w:t xml:space="preserve">, </w:t>
      </w:r>
      <w:r w:rsidR="00673401" w:rsidRPr="00673401">
        <w:t xml:space="preserve">G., </w:t>
      </w:r>
      <w:r w:rsidRPr="00673401">
        <w:t xml:space="preserve">Allen, </w:t>
      </w:r>
      <w:r w:rsidR="00673401" w:rsidRPr="00673401">
        <w:t xml:space="preserve">I.E., </w:t>
      </w:r>
      <w:r w:rsidR="00673401" w:rsidRPr="00673401">
        <w:rPr>
          <w:bCs/>
          <w:color w:val="201F1E"/>
        </w:rPr>
        <w:t>Dronkers, N.F.</w:t>
      </w:r>
      <w:r w:rsidRPr="00673401">
        <w:t xml:space="preserve">, Miller, </w:t>
      </w:r>
      <w:r w:rsidR="00673401" w:rsidRPr="00673401">
        <w:t xml:space="preserve">B.L. &amp; </w:t>
      </w:r>
      <w:r w:rsidR="00673401" w:rsidRPr="00673401">
        <w:rPr>
          <w:bCs/>
          <w:color w:val="201F1E"/>
        </w:rPr>
        <w:t>Gorno-Tempini, M.L</w:t>
      </w:r>
      <w:r w:rsidR="00673401" w:rsidRPr="00673401">
        <w:t xml:space="preserve">. </w:t>
      </w:r>
      <w:r w:rsidR="00434FDA" w:rsidRPr="00673401">
        <w:t xml:space="preserve">Dysgraphia </w:t>
      </w:r>
      <w:r w:rsidR="002216F9">
        <w:t>p</w:t>
      </w:r>
      <w:r w:rsidR="00434FDA" w:rsidRPr="00673401">
        <w:t xml:space="preserve">henotypes in Chinese </w:t>
      </w:r>
      <w:r w:rsidR="004678D5" w:rsidRPr="00673401">
        <w:t>l</w:t>
      </w:r>
      <w:r w:rsidR="00434FDA" w:rsidRPr="00673401">
        <w:t xml:space="preserve">anguage </w:t>
      </w:r>
      <w:r w:rsidR="004678D5" w:rsidRPr="00673401">
        <w:t>u</w:t>
      </w:r>
      <w:r w:rsidR="00434FDA" w:rsidRPr="00673401">
        <w:t xml:space="preserve">sers with </w:t>
      </w:r>
      <w:r w:rsidR="004678D5" w:rsidRPr="00673401">
        <w:t>p</w:t>
      </w:r>
      <w:r w:rsidR="00434FDA" w:rsidRPr="00673401">
        <w:t xml:space="preserve">rimary </w:t>
      </w:r>
      <w:r w:rsidR="004678D5" w:rsidRPr="00673401">
        <w:t>p</w:t>
      </w:r>
      <w:r w:rsidR="00434FDA" w:rsidRPr="00673401">
        <w:t xml:space="preserve">rogressive </w:t>
      </w:r>
      <w:r w:rsidR="004678D5" w:rsidRPr="00673401">
        <w:t>a</w:t>
      </w:r>
      <w:r w:rsidR="00434FDA" w:rsidRPr="00673401">
        <w:t>phasia</w:t>
      </w:r>
      <w:r w:rsidR="004678D5" w:rsidRPr="00673401">
        <w:t xml:space="preserve">. </w:t>
      </w:r>
      <w:r w:rsidR="004678D5" w:rsidRPr="00673401">
        <w:rPr>
          <w:i/>
          <w:iCs/>
        </w:rPr>
        <w:t>Neurology</w:t>
      </w:r>
      <w:r w:rsidR="004678D5" w:rsidRPr="00673401">
        <w:t>, in press.</w:t>
      </w:r>
    </w:p>
    <w:p w14:paraId="0A26A577" w14:textId="77777777" w:rsidR="00922DB3" w:rsidRDefault="00922DB3" w:rsidP="00922DB3">
      <w:pPr>
        <w:pStyle w:val="ListParagraph"/>
      </w:pPr>
    </w:p>
    <w:p w14:paraId="7FEFC15E" w14:textId="4C31C632" w:rsidR="0078721E" w:rsidRPr="0078721E" w:rsidRDefault="00922DB3" w:rsidP="0078721E">
      <w:pPr>
        <w:pStyle w:val="ListParagraph"/>
        <w:numPr>
          <w:ilvl w:val="0"/>
          <w:numId w:val="3"/>
        </w:numPr>
        <w:spacing w:after="240"/>
        <w:ind w:hanging="720"/>
      </w:pPr>
      <w:r>
        <w:t xml:space="preserve">Zhong, A.J., </w:t>
      </w:r>
      <w:proofErr w:type="spellStart"/>
      <w:r>
        <w:t>Baldo</w:t>
      </w:r>
      <w:proofErr w:type="spellEnd"/>
      <w:r>
        <w:t xml:space="preserve">, J.V., Dronkers, N.F. &amp; Ivanova, M.V. The unique role of the frontal aslant tract in speech and language processing. </w:t>
      </w:r>
      <w:r w:rsidRPr="00922DB3">
        <w:rPr>
          <w:i/>
          <w:iCs/>
        </w:rPr>
        <w:t>NeuroImage: Clinical</w:t>
      </w:r>
      <w:r>
        <w:t xml:space="preserve">, in press. </w:t>
      </w:r>
    </w:p>
    <w:p w14:paraId="2FFC312F" w14:textId="68FD8138" w:rsidR="007065EF" w:rsidRDefault="007065EF" w:rsidP="007065EF">
      <w:pPr>
        <w:pStyle w:val="Heading3"/>
        <w:tabs>
          <w:tab w:val="left" w:pos="720"/>
        </w:tabs>
        <w:spacing w:before="0"/>
      </w:pPr>
      <w:r w:rsidRPr="00E813D8">
        <w:t>A</w:t>
      </w:r>
      <w:r>
        <w:t>.2</w:t>
      </w:r>
      <w:r w:rsidRPr="00E813D8">
        <w:t xml:space="preserve">.  </w:t>
      </w:r>
      <w:r w:rsidRPr="00E813D8">
        <w:tab/>
      </w:r>
      <w:r>
        <w:t>Books</w:t>
      </w:r>
    </w:p>
    <w:p w14:paraId="78F7A40C" w14:textId="6188212A" w:rsidR="007065EF" w:rsidRDefault="007065EF" w:rsidP="007065EF">
      <w:pPr>
        <w:pStyle w:val="ListParagraph"/>
        <w:numPr>
          <w:ilvl w:val="0"/>
          <w:numId w:val="10"/>
        </w:numPr>
        <w:ind w:hanging="720"/>
      </w:pPr>
      <w:proofErr w:type="spellStart"/>
      <w:r>
        <w:t>Menn</w:t>
      </w:r>
      <w:proofErr w:type="spellEnd"/>
      <w:r>
        <w:t xml:space="preserve">, L. &amp; </w:t>
      </w:r>
      <w:r w:rsidR="0089610B">
        <w:t>Dronkers, N.</w:t>
      </w:r>
      <w:r>
        <w:t>F. Psycholinguistics: Introduction and Applications, Second edition. San Diego: Plural Publishing Inc.</w:t>
      </w:r>
      <w:r w:rsidR="00CD2996">
        <w:t>, 2016.</w:t>
      </w:r>
    </w:p>
    <w:p w14:paraId="264C9D93" w14:textId="0389CF70" w:rsidR="00B26518" w:rsidRPr="00E813D8" w:rsidRDefault="00B26518">
      <w:pPr>
        <w:pStyle w:val="Heading3"/>
      </w:pPr>
      <w:r w:rsidRPr="00E813D8">
        <w:t>A.</w:t>
      </w:r>
      <w:r w:rsidR="007065EF">
        <w:t>3</w:t>
      </w:r>
      <w:r w:rsidRPr="00E813D8">
        <w:t>.  Invited Book Chapters and Encyclopedia Entries</w:t>
      </w:r>
    </w:p>
    <w:p w14:paraId="6445E84B" w14:textId="77777777" w:rsidR="00B26518" w:rsidRPr="00E813D8" w:rsidRDefault="00B26518" w:rsidP="00E47958">
      <w:pPr>
        <w:numPr>
          <w:ilvl w:val="0"/>
          <w:numId w:val="6"/>
        </w:numPr>
        <w:spacing w:line="240" w:lineRule="atLeast"/>
        <w:ind w:hanging="720"/>
      </w:pPr>
      <w:r w:rsidRPr="00E813D8">
        <w:t xml:space="preserve">Dronkers, N.F., Yamasaki, Y., Ross, G.W. &amp; White, L. Assessment of </w:t>
      </w:r>
      <w:proofErr w:type="spellStart"/>
      <w:r w:rsidRPr="00E813D8">
        <w:t>bilinguality</w:t>
      </w:r>
      <w:proofErr w:type="spellEnd"/>
      <w:r w:rsidRPr="00E813D8">
        <w:t xml:space="preserve"> in aphasia: Issues and examples from multicultural Hawai’i. In Paradis, M. (Ed.), </w:t>
      </w:r>
      <w:r w:rsidRPr="00E813D8">
        <w:rPr>
          <w:i/>
        </w:rPr>
        <w:t>Aspects of Bilingual Aphasia,</w:t>
      </w:r>
      <w:r w:rsidRPr="00E813D8">
        <w:t xml:space="preserve"> Pergamon Press, 1995, 57-65.</w:t>
      </w:r>
    </w:p>
    <w:p w14:paraId="68ED618E" w14:textId="77777777" w:rsidR="00B26518" w:rsidRPr="00E813D8" w:rsidRDefault="00B26518">
      <w:pPr>
        <w:spacing w:line="240" w:lineRule="atLeast"/>
      </w:pPr>
    </w:p>
    <w:p w14:paraId="75C47C65" w14:textId="77777777" w:rsidR="00B26518" w:rsidRPr="00E813D8" w:rsidRDefault="00B26518" w:rsidP="00E47958">
      <w:pPr>
        <w:numPr>
          <w:ilvl w:val="0"/>
          <w:numId w:val="6"/>
        </w:numPr>
        <w:spacing w:line="240" w:lineRule="atLeast"/>
        <w:ind w:hanging="720"/>
      </w:pPr>
      <w:r w:rsidRPr="00E813D8">
        <w:t xml:space="preserve">Dronkers, N.F. &amp; </w:t>
      </w:r>
      <w:proofErr w:type="spellStart"/>
      <w:r w:rsidRPr="00E813D8">
        <w:t>Ludy</w:t>
      </w:r>
      <w:proofErr w:type="spellEnd"/>
      <w:r w:rsidRPr="00E813D8">
        <w:t xml:space="preserve">, C.A. Brain lesion analysis in clinical research. In </w:t>
      </w:r>
      <w:proofErr w:type="spellStart"/>
      <w:r w:rsidRPr="00E813D8">
        <w:t>Stemmerer</w:t>
      </w:r>
      <w:proofErr w:type="spellEnd"/>
      <w:r w:rsidRPr="00E813D8">
        <w:t xml:space="preserve">, B. and Whitaker, H. (Eds.) </w:t>
      </w:r>
      <w:r w:rsidRPr="00E813D8">
        <w:rPr>
          <w:i/>
        </w:rPr>
        <w:t>Handbook of Neurolinguistics</w:t>
      </w:r>
      <w:r w:rsidRPr="00E813D8">
        <w:t>, San Diego: Singular Press, 1997, 173-187.</w:t>
      </w:r>
    </w:p>
    <w:p w14:paraId="0DE5198B" w14:textId="77777777" w:rsidR="00B26518" w:rsidRPr="00E813D8" w:rsidRDefault="00B26518">
      <w:pPr>
        <w:spacing w:line="240" w:lineRule="atLeast"/>
      </w:pPr>
    </w:p>
    <w:p w14:paraId="29119DDF" w14:textId="77777777" w:rsidR="00B26518" w:rsidRPr="00E813D8" w:rsidRDefault="00B26518" w:rsidP="00E47958">
      <w:pPr>
        <w:numPr>
          <w:ilvl w:val="0"/>
          <w:numId w:val="6"/>
        </w:numPr>
        <w:spacing w:line="240" w:lineRule="atLeast"/>
        <w:ind w:hanging="720"/>
      </w:pPr>
      <w:r w:rsidRPr="00E813D8">
        <w:lastRenderedPageBreak/>
        <w:t xml:space="preserve">Dronkers, N.F., </w:t>
      </w:r>
      <w:proofErr w:type="spellStart"/>
      <w:r w:rsidRPr="00E813D8">
        <w:t>Ludy</w:t>
      </w:r>
      <w:proofErr w:type="spellEnd"/>
      <w:r w:rsidRPr="00E813D8">
        <w:t>, C.A. &amp; Redfern, B.B. Pragmatics in the absence of verbal language: Descriptions of a severe aphasic and a linguistically feral adult. In Paradis, M. (Ed.),</w:t>
      </w:r>
      <w:r w:rsidRPr="00E813D8">
        <w:rPr>
          <w:i/>
        </w:rPr>
        <w:t xml:space="preserve"> Pragmatics in Neurogenic Communication Disorders,</w:t>
      </w:r>
      <w:r w:rsidRPr="00E813D8">
        <w:t xml:space="preserve"> Oxford: Pergamon Press, 1998, 179-190.</w:t>
      </w:r>
    </w:p>
    <w:p w14:paraId="23E24C94" w14:textId="77777777" w:rsidR="00B26518" w:rsidRPr="00E813D8" w:rsidRDefault="00B26518">
      <w:pPr>
        <w:spacing w:line="240" w:lineRule="atLeast"/>
      </w:pPr>
    </w:p>
    <w:p w14:paraId="3BA09811" w14:textId="77777777" w:rsidR="00B26518" w:rsidRPr="00E813D8" w:rsidRDefault="00B26518" w:rsidP="00E47958">
      <w:pPr>
        <w:numPr>
          <w:ilvl w:val="0"/>
          <w:numId w:val="6"/>
        </w:numPr>
        <w:spacing w:line="240" w:lineRule="atLeast"/>
        <w:ind w:hanging="720"/>
      </w:pPr>
      <w:r w:rsidRPr="00E813D8">
        <w:t xml:space="preserve">Dronkers, N.F. The neural basis of language. In R. Wilson &amp; F. Keil (Eds.), </w:t>
      </w:r>
      <w:r w:rsidRPr="00E813D8">
        <w:rPr>
          <w:i/>
        </w:rPr>
        <w:t>The MIT Encyclopedia of the Cognitive Sciences</w:t>
      </w:r>
      <w:r w:rsidRPr="00E813D8">
        <w:t xml:space="preserve">, Cambridge: MIT Press, 1999, </w:t>
      </w:r>
      <w:r w:rsidRPr="00E813D8">
        <w:rPr>
          <w:color w:val="000000"/>
        </w:rPr>
        <w:t>448-451</w:t>
      </w:r>
      <w:r w:rsidRPr="00E813D8">
        <w:t>.</w:t>
      </w:r>
    </w:p>
    <w:p w14:paraId="1AF696E6" w14:textId="77777777" w:rsidR="00B26518" w:rsidRPr="00E813D8" w:rsidRDefault="00B26518">
      <w:pPr>
        <w:pStyle w:val="Footer"/>
        <w:tabs>
          <w:tab w:val="clear" w:pos="4320"/>
          <w:tab w:val="clear" w:pos="8640"/>
        </w:tabs>
        <w:spacing w:line="240" w:lineRule="atLeast"/>
      </w:pPr>
    </w:p>
    <w:p w14:paraId="0107BD6A" w14:textId="7D440234" w:rsidR="00B26518" w:rsidRPr="00E813D8" w:rsidRDefault="00B26518" w:rsidP="00E47958">
      <w:pPr>
        <w:numPr>
          <w:ilvl w:val="0"/>
          <w:numId w:val="6"/>
        </w:numPr>
        <w:spacing w:line="240" w:lineRule="atLeast"/>
        <w:ind w:hanging="720"/>
      </w:pPr>
      <w:r w:rsidRPr="00E813D8">
        <w:t xml:space="preserve">Dronkers, N.F., Redfern, B.B. &amp; </w:t>
      </w:r>
      <w:r w:rsidR="0016796C" w:rsidRPr="00E813D8">
        <w:t>Knight,</w:t>
      </w:r>
      <w:r w:rsidRPr="00E813D8">
        <w:t xml:space="preserve"> R.T. The neural architecture of language disorders. In M.S. Gazzaniga (Ed.), </w:t>
      </w:r>
      <w:r w:rsidRPr="00E813D8">
        <w:rPr>
          <w:i/>
        </w:rPr>
        <w:t>The New Cognitive Neurosciences</w:t>
      </w:r>
      <w:r w:rsidRPr="00E813D8">
        <w:t xml:space="preserve">, Cambridge: The MIT Press, 2000, 949-958. </w:t>
      </w:r>
    </w:p>
    <w:p w14:paraId="20FA4667" w14:textId="77777777" w:rsidR="00B26518" w:rsidRPr="00E813D8" w:rsidRDefault="00B26518">
      <w:pPr>
        <w:spacing w:line="240" w:lineRule="atLeast"/>
      </w:pPr>
    </w:p>
    <w:p w14:paraId="3C6BAE6B" w14:textId="77777777" w:rsidR="00B26518" w:rsidRPr="00E813D8" w:rsidRDefault="00B26518" w:rsidP="00E47958">
      <w:pPr>
        <w:numPr>
          <w:ilvl w:val="0"/>
          <w:numId w:val="6"/>
        </w:numPr>
        <w:spacing w:line="240" w:lineRule="atLeast"/>
        <w:ind w:hanging="720"/>
      </w:pPr>
      <w:r w:rsidRPr="00E813D8">
        <w:t xml:space="preserve">Dronkers, N.F., Pinker, S. &amp; Damasio, A. Language and the aphasias. In Kandel, E.R., Schwartz, J. &amp; </w:t>
      </w:r>
      <w:proofErr w:type="spellStart"/>
      <w:r w:rsidRPr="00E813D8">
        <w:t>Jessell</w:t>
      </w:r>
      <w:proofErr w:type="spellEnd"/>
      <w:r w:rsidRPr="00E813D8">
        <w:t xml:space="preserve">, T. (Eds.), </w:t>
      </w:r>
      <w:r w:rsidRPr="00E813D8">
        <w:rPr>
          <w:i/>
        </w:rPr>
        <w:t>Principles in Neural Science,</w:t>
      </w:r>
      <w:r w:rsidRPr="00E813D8">
        <w:t xml:space="preserve"> 4th edition, New York: McGraw-Hill, 2000, pgs. 1169-1187.</w:t>
      </w:r>
    </w:p>
    <w:p w14:paraId="0A0F0B6A" w14:textId="77777777" w:rsidR="00B26518" w:rsidRPr="00E813D8" w:rsidRDefault="00B26518">
      <w:pPr>
        <w:spacing w:line="240" w:lineRule="atLeast"/>
      </w:pPr>
    </w:p>
    <w:p w14:paraId="7E3596B4" w14:textId="77777777" w:rsidR="00B26518" w:rsidRPr="00E813D8" w:rsidRDefault="00B26518" w:rsidP="00E47958">
      <w:pPr>
        <w:numPr>
          <w:ilvl w:val="0"/>
          <w:numId w:val="6"/>
        </w:numPr>
        <w:ind w:hanging="720"/>
      </w:pPr>
      <w:r w:rsidRPr="00E813D8">
        <w:t xml:space="preserve">Dronkers, N.F. &amp; Larsen, J.L. Neuroanatomy of the classical syndromes of aphasia. In </w:t>
      </w:r>
      <w:proofErr w:type="spellStart"/>
      <w:r w:rsidRPr="00E813D8">
        <w:t>Boller</w:t>
      </w:r>
      <w:proofErr w:type="spellEnd"/>
      <w:r w:rsidRPr="00E813D8">
        <w:t xml:space="preserve">, F. &amp; Grafman, J. (Eds.) </w:t>
      </w:r>
      <w:r w:rsidRPr="00E813D8">
        <w:rPr>
          <w:i/>
        </w:rPr>
        <w:t>Handbook of Neuropsychology</w:t>
      </w:r>
      <w:r w:rsidRPr="00E813D8">
        <w:t>, 2nd edition, New York: Elsevier Science, 2001, 19-30.</w:t>
      </w:r>
    </w:p>
    <w:p w14:paraId="68E3763E" w14:textId="77777777" w:rsidR="00B26518" w:rsidRPr="00E813D8" w:rsidRDefault="00B26518"/>
    <w:p w14:paraId="793C164A" w14:textId="77777777" w:rsidR="00B26518" w:rsidRPr="00E813D8" w:rsidRDefault="00B26518" w:rsidP="00E47958">
      <w:pPr>
        <w:numPr>
          <w:ilvl w:val="0"/>
          <w:numId w:val="6"/>
        </w:numPr>
        <w:ind w:hanging="720"/>
      </w:pPr>
      <w:r w:rsidRPr="00E813D8">
        <w:t xml:space="preserve">Dronkers, N.F. &amp; </w:t>
      </w:r>
      <w:proofErr w:type="spellStart"/>
      <w:r w:rsidRPr="00E813D8">
        <w:t>Baldo</w:t>
      </w:r>
      <w:proofErr w:type="spellEnd"/>
      <w:r w:rsidRPr="00E813D8">
        <w:t xml:space="preserve">, J. </w:t>
      </w:r>
      <w:r w:rsidRPr="00E813D8">
        <w:rPr>
          <w:color w:val="000000"/>
        </w:rPr>
        <w:t xml:space="preserve">Speech production, neural basis of. In N.J. Smelser and P.B. </w:t>
      </w:r>
      <w:proofErr w:type="spellStart"/>
      <w:r w:rsidRPr="00E813D8">
        <w:rPr>
          <w:color w:val="000000"/>
        </w:rPr>
        <w:t>Baltes</w:t>
      </w:r>
      <w:proofErr w:type="spellEnd"/>
      <w:r w:rsidRPr="00E813D8">
        <w:rPr>
          <w:color w:val="000000"/>
        </w:rPr>
        <w:t xml:space="preserve"> (Eds.), R.F. Thompson and J.L. McClelland (Section Eds.) </w:t>
      </w:r>
      <w:r w:rsidRPr="00E813D8">
        <w:rPr>
          <w:i/>
          <w:color w:val="000000"/>
        </w:rPr>
        <w:t>International Encyclopedia of the Social and Behavioral Sciences</w:t>
      </w:r>
      <w:r w:rsidRPr="00E813D8">
        <w:rPr>
          <w:color w:val="000000"/>
        </w:rPr>
        <w:t>, Elsevier, 2001, pgs. 14875-14879.</w:t>
      </w:r>
    </w:p>
    <w:p w14:paraId="1130190F" w14:textId="77777777" w:rsidR="00B26518" w:rsidRPr="00E813D8" w:rsidRDefault="00B26518">
      <w:r w:rsidRPr="00E813D8">
        <w:t xml:space="preserve"> </w:t>
      </w:r>
    </w:p>
    <w:p w14:paraId="7D3E17CE" w14:textId="77777777" w:rsidR="00B26518" w:rsidRPr="00E813D8" w:rsidRDefault="00B26518" w:rsidP="00E47958">
      <w:pPr>
        <w:numPr>
          <w:ilvl w:val="0"/>
          <w:numId w:val="6"/>
        </w:numPr>
        <w:ind w:hanging="720"/>
      </w:pPr>
      <w:r w:rsidRPr="00E813D8">
        <w:t xml:space="preserve">Dronkers, N.F. &amp; Berndt, R. Aphasia. In W.J. Frawley (Ed.) </w:t>
      </w:r>
      <w:r w:rsidRPr="00E813D8">
        <w:rPr>
          <w:i/>
        </w:rPr>
        <w:t>Oxford International Encyclopedia of Linguistics</w:t>
      </w:r>
      <w:r w:rsidRPr="00E813D8">
        <w:t>, Oxford University Press, 2003.</w:t>
      </w:r>
    </w:p>
    <w:p w14:paraId="5224455A" w14:textId="77777777" w:rsidR="00B26518" w:rsidRPr="00E813D8" w:rsidRDefault="00B26518">
      <w:pPr>
        <w:spacing w:line="240" w:lineRule="atLeast"/>
      </w:pPr>
    </w:p>
    <w:p w14:paraId="54856FED" w14:textId="77777777" w:rsidR="00B26518" w:rsidRPr="00E813D8" w:rsidRDefault="00B26518" w:rsidP="00E47958">
      <w:pPr>
        <w:numPr>
          <w:ilvl w:val="0"/>
          <w:numId w:val="6"/>
        </w:numPr>
        <w:ind w:hanging="720"/>
      </w:pPr>
      <w:r w:rsidRPr="00E813D8">
        <w:t xml:space="preserve">Dronkers, N.F. &amp; </w:t>
      </w:r>
      <w:proofErr w:type="spellStart"/>
      <w:r w:rsidRPr="00E813D8">
        <w:t>Ogar</w:t>
      </w:r>
      <w:proofErr w:type="spellEnd"/>
      <w:r w:rsidRPr="00E813D8">
        <w:t xml:space="preserve">, J. Aphasia. In M.J. Aminoff and R.B. </w:t>
      </w:r>
      <w:proofErr w:type="spellStart"/>
      <w:r w:rsidRPr="00E813D8">
        <w:t>Daroff</w:t>
      </w:r>
      <w:proofErr w:type="spellEnd"/>
      <w:r w:rsidRPr="00E813D8">
        <w:t xml:space="preserve"> (Eds.), </w:t>
      </w:r>
      <w:r w:rsidRPr="00E813D8">
        <w:rPr>
          <w:i/>
        </w:rPr>
        <w:t>Encyclopedia of the Neurological Sciences</w:t>
      </w:r>
      <w:r w:rsidRPr="00E813D8">
        <w:t>, San Diego, California: Academic Press, 2003.</w:t>
      </w:r>
    </w:p>
    <w:p w14:paraId="1E23B5F6" w14:textId="77777777" w:rsidR="00B26518" w:rsidRPr="00E813D8" w:rsidRDefault="00B26518"/>
    <w:p w14:paraId="5B085031" w14:textId="77777777" w:rsidR="00B26518" w:rsidRPr="00E813D8" w:rsidRDefault="00B26518" w:rsidP="00E47958">
      <w:pPr>
        <w:numPr>
          <w:ilvl w:val="0"/>
          <w:numId w:val="6"/>
        </w:numPr>
        <w:ind w:hanging="720"/>
      </w:pPr>
      <w:r w:rsidRPr="00E813D8">
        <w:t xml:space="preserve">Wertz, R.T., Dronkers N.F. &amp; </w:t>
      </w:r>
      <w:proofErr w:type="spellStart"/>
      <w:r w:rsidRPr="00E813D8">
        <w:t>Ogar</w:t>
      </w:r>
      <w:proofErr w:type="spellEnd"/>
      <w:r w:rsidRPr="00E813D8">
        <w:t xml:space="preserve">, J. Aphasia:  The classical syndromes. In R.D. Kent (Ed.), </w:t>
      </w:r>
      <w:r w:rsidRPr="00E813D8">
        <w:rPr>
          <w:i/>
        </w:rPr>
        <w:t xml:space="preserve">MIT Encyclopedia of Communication Sciences and Disorders, </w:t>
      </w:r>
      <w:r w:rsidRPr="00E813D8">
        <w:t>Cambridge: MIT Press, 2003, 249-252.</w:t>
      </w:r>
    </w:p>
    <w:p w14:paraId="68F95FFC" w14:textId="77777777" w:rsidR="00B26518" w:rsidRPr="00E813D8" w:rsidRDefault="00B26518"/>
    <w:p w14:paraId="41E42DE0" w14:textId="77777777" w:rsidR="00B26518" w:rsidRPr="00E813D8" w:rsidRDefault="00B26518" w:rsidP="00E47958">
      <w:pPr>
        <w:numPr>
          <w:ilvl w:val="0"/>
          <w:numId w:val="6"/>
        </w:numPr>
        <w:ind w:hanging="720"/>
      </w:pPr>
      <w:r w:rsidRPr="00E813D8">
        <w:t xml:space="preserve">Dick, F., Dronkers, N., </w:t>
      </w:r>
      <w:proofErr w:type="spellStart"/>
      <w:r w:rsidRPr="00E813D8">
        <w:t>Pizzamiglio</w:t>
      </w:r>
      <w:proofErr w:type="spellEnd"/>
      <w:r w:rsidRPr="00E813D8">
        <w:t xml:space="preserve">, L., </w:t>
      </w:r>
      <w:proofErr w:type="spellStart"/>
      <w:r w:rsidRPr="00E813D8">
        <w:t>Saygin</w:t>
      </w:r>
      <w:proofErr w:type="spellEnd"/>
      <w:r w:rsidRPr="00E813D8">
        <w:t xml:space="preserve">, A.P., Small, S.L., &amp; Wilson, S. Language and the brain. In M. </w:t>
      </w:r>
      <w:proofErr w:type="spellStart"/>
      <w:r w:rsidRPr="00E813D8">
        <w:t>Tomasello</w:t>
      </w:r>
      <w:proofErr w:type="spellEnd"/>
      <w:r w:rsidRPr="00E813D8">
        <w:t xml:space="preserve"> &amp; D.I. </w:t>
      </w:r>
      <w:proofErr w:type="spellStart"/>
      <w:r w:rsidRPr="00E813D8">
        <w:t>Slobin</w:t>
      </w:r>
      <w:proofErr w:type="spellEnd"/>
      <w:r w:rsidRPr="00E813D8">
        <w:t>, (Eds.)</w:t>
      </w:r>
      <w:r w:rsidRPr="00E813D8">
        <w:rPr>
          <w:i/>
        </w:rPr>
        <w:t xml:space="preserve"> Beyond Nature-Nurture: Essays in honor of Elizabeth Bates</w:t>
      </w:r>
      <w:r w:rsidRPr="00E813D8">
        <w:t>. New Jersey: Erlbaum, 2005, pgs. 237-260.</w:t>
      </w:r>
    </w:p>
    <w:p w14:paraId="69C0B05B" w14:textId="77777777" w:rsidR="00B26518" w:rsidRPr="00E813D8" w:rsidRDefault="00B26518"/>
    <w:p w14:paraId="203A85ED" w14:textId="7F3E1EE2" w:rsidR="00B26518" w:rsidRPr="00386FD6" w:rsidRDefault="00B26518" w:rsidP="00E47958">
      <w:pPr>
        <w:numPr>
          <w:ilvl w:val="0"/>
          <w:numId w:val="6"/>
        </w:numPr>
        <w:ind w:hanging="720"/>
      </w:pPr>
      <w:r w:rsidRPr="00386FD6">
        <w:t xml:space="preserve">Dronkers, N.F. &amp; </w:t>
      </w:r>
      <w:proofErr w:type="spellStart"/>
      <w:r w:rsidRPr="00386FD6">
        <w:t>Baldo</w:t>
      </w:r>
      <w:proofErr w:type="spellEnd"/>
      <w:r w:rsidRPr="00386FD6">
        <w:t xml:space="preserve">, J.V. </w:t>
      </w:r>
      <w:r w:rsidR="00386FD6" w:rsidRPr="00386FD6">
        <w:t xml:space="preserve">Language: </w:t>
      </w:r>
      <w:r w:rsidRPr="00386FD6">
        <w:t xml:space="preserve">Aphasia. In L.R. Squire (Ed.) </w:t>
      </w:r>
      <w:r w:rsidRPr="00386FD6">
        <w:rPr>
          <w:i/>
        </w:rPr>
        <w:t>Encyclopedia of Neuroscience.</w:t>
      </w:r>
      <w:r w:rsidRPr="00386FD6">
        <w:t xml:space="preserve"> </w:t>
      </w:r>
      <w:r w:rsidR="00386FD6" w:rsidRPr="00386FD6">
        <w:t>Amsterdam: Elsevier, 2009</w:t>
      </w:r>
      <w:r w:rsidR="00D66FDA">
        <w:t xml:space="preserve">, </w:t>
      </w:r>
      <w:r w:rsidR="0035760B">
        <w:t xml:space="preserve">vol. 5: </w:t>
      </w:r>
      <w:r w:rsidR="00D66FDA">
        <w:t>343-348</w:t>
      </w:r>
      <w:r w:rsidRPr="00386FD6">
        <w:t>.</w:t>
      </w:r>
    </w:p>
    <w:p w14:paraId="00309A09" w14:textId="77777777" w:rsidR="00B26518" w:rsidRPr="005466B1" w:rsidRDefault="00B26518"/>
    <w:p w14:paraId="639202F0" w14:textId="6D099617" w:rsidR="00B26518" w:rsidRPr="005466B1" w:rsidRDefault="00B26518" w:rsidP="00E47958">
      <w:pPr>
        <w:numPr>
          <w:ilvl w:val="0"/>
          <w:numId w:val="6"/>
        </w:numPr>
        <w:ind w:hanging="720"/>
      </w:pPr>
      <w:r w:rsidRPr="005466B1">
        <w:t xml:space="preserve">Dronkers, N.F. &amp; </w:t>
      </w:r>
      <w:proofErr w:type="spellStart"/>
      <w:r w:rsidRPr="005466B1">
        <w:t>Ogar</w:t>
      </w:r>
      <w:proofErr w:type="spellEnd"/>
      <w:r w:rsidRPr="005466B1">
        <w:t>, J. Aphasia.  In P.</w:t>
      </w:r>
      <w:r w:rsidR="00D66FDA" w:rsidRPr="005466B1">
        <w:t>C.</w:t>
      </w:r>
      <w:r w:rsidRPr="005466B1">
        <w:t xml:space="preserve"> Hogan (Ed.), </w:t>
      </w:r>
      <w:r w:rsidRPr="005466B1">
        <w:rPr>
          <w:i/>
        </w:rPr>
        <w:t>The Cambridge Encyclopedia of the Language Sciences,</w:t>
      </w:r>
      <w:r w:rsidR="00D66FDA" w:rsidRPr="005466B1">
        <w:t xml:space="preserve"> </w:t>
      </w:r>
      <w:r w:rsidR="000213EB">
        <w:t>Cambridge University Press, 2010</w:t>
      </w:r>
      <w:r w:rsidR="006A0D11">
        <w:t>, 103-105</w:t>
      </w:r>
      <w:r w:rsidR="00D66FDA" w:rsidRPr="005466B1">
        <w:t>.</w:t>
      </w:r>
    </w:p>
    <w:p w14:paraId="7387AFD1" w14:textId="77777777" w:rsidR="00B26518" w:rsidRPr="005466B1" w:rsidRDefault="00B26518"/>
    <w:p w14:paraId="3770CC1A" w14:textId="23CFEFF6" w:rsidR="00B26518" w:rsidRDefault="00B26518" w:rsidP="00E47958">
      <w:pPr>
        <w:numPr>
          <w:ilvl w:val="0"/>
          <w:numId w:val="6"/>
        </w:numPr>
        <w:ind w:hanging="720"/>
      </w:pPr>
      <w:r w:rsidRPr="005466B1">
        <w:t xml:space="preserve">Dronkers, N.F. &amp; </w:t>
      </w:r>
      <w:proofErr w:type="spellStart"/>
      <w:r w:rsidRPr="005466B1">
        <w:t>Baldo</w:t>
      </w:r>
      <w:proofErr w:type="spellEnd"/>
      <w:r w:rsidRPr="005466B1">
        <w:t>, J.V. Broca’s area. In P.</w:t>
      </w:r>
      <w:r w:rsidR="00D66FDA" w:rsidRPr="005466B1">
        <w:t>C.</w:t>
      </w:r>
      <w:r w:rsidRPr="005466B1">
        <w:t xml:space="preserve"> Hogan (Ed.), </w:t>
      </w:r>
      <w:r w:rsidRPr="005466B1">
        <w:rPr>
          <w:i/>
        </w:rPr>
        <w:t xml:space="preserve">The Cambridge Encyclopedia of the Language Sciences, </w:t>
      </w:r>
      <w:r w:rsidR="000213EB">
        <w:t>Cambridge University Press, 2010</w:t>
      </w:r>
      <w:r w:rsidR="006A0D11">
        <w:t>, 139-142</w:t>
      </w:r>
      <w:r w:rsidR="005466B1" w:rsidRPr="005466B1">
        <w:t>.</w:t>
      </w:r>
    </w:p>
    <w:p w14:paraId="3A10CA45" w14:textId="77777777" w:rsidR="006C6BD1" w:rsidRDefault="006C6BD1" w:rsidP="006C6BD1"/>
    <w:p w14:paraId="2D914BAC" w14:textId="5A15C590" w:rsidR="006C6BD1" w:rsidRPr="008E3E82" w:rsidRDefault="002C1496" w:rsidP="00E47958">
      <w:pPr>
        <w:numPr>
          <w:ilvl w:val="0"/>
          <w:numId w:val="6"/>
        </w:numPr>
        <w:ind w:hanging="720"/>
      </w:pPr>
      <w:proofErr w:type="spellStart"/>
      <w:r w:rsidRPr="008E3E82">
        <w:t>Baldo</w:t>
      </w:r>
      <w:proofErr w:type="spellEnd"/>
      <w:r w:rsidR="00332390" w:rsidRPr="008E3E82">
        <w:t>, J.V.,</w:t>
      </w:r>
      <w:r w:rsidRPr="008E3E82">
        <w:t xml:space="preserve"> Wilson</w:t>
      </w:r>
      <w:r w:rsidR="00332390" w:rsidRPr="008E3E82">
        <w:t>, S.M. &amp; D</w:t>
      </w:r>
      <w:r w:rsidRPr="008E3E82">
        <w:t>ronkers</w:t>
      </w:r>
      <w:r w:rsidR="00332390" w:rsidRPr="008E3E82">
        <w:t>, N.F.</w:t>
      </w:r>
      <w:r w:rsidRPr="008E3E82">
        <w:t xml:space="preserve"> </w:t>
      </w:r>
      <w:r w:rsidR="00332390" w:rsidRPr="008E3E82">
        <w:t>Uncovering the neural substrate of language: A voxel-based lesion-symptom mapping approach.</w:t>
      </w:r>
      <w:r w:rsidR="00476825" w:rsidRPr="008E3E82">
        <w:t xml:space="preserve"> In M. Faust, (Ed.), </w:t>
      </w:r>
      <w:r w:rsidR="00332390" w:rsidRPr="008E3E82">
        <w:rPr>
          <w:i/>
        </w:rPr>
        <w:t>Handbook of</w:t>
      </w:r>
      <w:r w:rsidR="00476825" w:rsidRPr="008E3E82">
        <w:rPr>
          <w:i/>
        </w:rPr>
        <w:t xml:space="preserve"> the Neuropsychology of Language</w:t>
      </w:r>
      <w:r w:rsidR="0075269D" w:rsidRPr="008E3E82">
        <w:rPr>
          <w:i/>
        </w:rPr>
        <w:t>, vol. 1&amp;2</w:t>
      </w:r>
      <w:r w:rsidR="00476825" w:rsidRPr="008E3E82">
        <w:t xml:space="preserve">, </w:t>
      </w:r>
      <w:r w:rsidR="00F63EF0" w:rsidRPr="008E3E82">
        <w:t>Oxford, UK: Wiley-Blackwell</w:t>
      </w:r>
      <w:r w:rsidR="008E3E82">
        <w:t>, 2012, 582-594</w:t>
      </w:r>
      <w:r w:rsidR="0075269D" w:rsidRPr="008E3E82">
        <w:t>.</w:t>
      </w:r>
    </w:p>
    <w:p w14:paraId="398EA325" w14:textId="77777777" w:rsidR="00A138E8" w:rsidRDefault="00A138E8" w:rsidP="00A138E8"/>
    <w:p w14:paraId="572B775A" w14:textId="59CECACA" w:rsidR="00A138E8" w:rsidRDefault="00A138E8" w:rsidP="00E47958">
      <w:pPr>
        <w:numPr>
          <w:ilvl w:val="0"/>
          <w:numId w:val="6"/>
        </w:numPr>
        <w:ind w:hanging="720"/>
      </w:pPr>
      <w:r w:rsidRPr="00E813D8">
        <w:t xml:space="preserve">Dronkers, N.F. &amp; </w:t>
      </w:r>
      <w:proofErr w:type="spellStart"/>
      <w:r w:rsidRPr="00E813D8">
        <w:t>Ogar</w:t>
      </w:r>
      <w:proofErr w:type="spellEnd"/>
      <w:r w:rsidRPr="00E813D8">
        <w:t xml:space="preserve">, J. Aphasia. In M.J. Aminoff and R.B. </w:t>
      </w:r>
      <w:proofErr w:type="spellStart"/>
      <w:r w:rsidRPr="00E813D8">
        <w:t>Daroff</w:t>
      </w:r>
      <w:proofErr w:type="spellEnd"/>
      <w:r w:rsidRPr="00E813D8">
        <w:t xml:space="preserve"> (Eds.), </w:t>
      </w:r>
      <w:r w:rsidRPr="00E813D8">
        <w:rPr>
          <w:i/>
        </w:rPr>
        <w:t>Encyclopedia of the Neurological Sciences</w:t>
      </w:r>
      <w:r w:rsidRPr="00E813D8">
        <w:t>,</w:t>
      </w:r>
      <w:r>
        <w:t xml:space="preserve"> 2</w:t>
      </w:r>
      <w:r w:rsidRPr="00A138E8">
        <w:rPr>
          <w:vertAlign w:val="superscript"/>
        </w:rPr>
        <w:t>nd</w:t>
      </w:r>
      <w:r>
        <w:t xml:space="preserve"> edition,</w:t>
      </w:r>
      <w:r w:rsidRPr="00E813D8">
        <w:t xml:space="preserve"> </w:t>
      </w:r>
      <w:r w:rsidR="007702BE">
        <w:t>Elsevier</w:t>
      </w:r>
      <w:r>
        <w:t xml:space="preserve">, </w:t>
      </w:r>
      <w:r w:rsidR="000069D7">
        <w:t>2014</w:t>
      </w:r>
      <w:r w:rsidR="00B57E74">
        <w:t xml:space="preserve">, </w:t>
      </w:r>
      <w:r w:rsidR="00B57E74" w:rsidRPr="00B57E74">
        <w:t>244–247</w:t>
      </w:r>
      <w:r w:rsidRPr="00E813D8">
        <w:t>.</w:t>
      </w:r>
    </w:p>
    <w:p w14:paraId="51E41F3E" w14:textId="46071328" w:rsidR="00FD599A" w:rsidRPr="00E813D8" w:rsidRDefault="00FD599A" w:rsidP="00FD599A"/>
    <w:p w14:paraId="24EDCD27" w14:textId="49096FC3" w:rsidR="00FD599A" w:rsidRPr="008A502C" w:rsidRDefault="00FD599A" w:rsidP="00E47958">
      <w:pPr>
        <w:numPr>
          <w:ilvl w:val="0"/>
          <w:numId w:val="6"/>
        </w:numPr>
        <w:ind w:hanging="720"/>
      </w:pPr>
      <w:proofErr w:type="spellStart"/>
      <w:r w:rsidRPr="00FD599A">
        <w:t>Baldo</w:t>
      </w:r>
      <w:proofErr w:type="spellEnd"/>
      <w:r w:rsidRPr="00FD599A">
        <w:t>, J.</w:t>
      </w:r>
      <w:r w:rsidR="008A502C">
        <w:t>V.</w:t>
      </w:r>
      <w:r w:rsidRPr="00FD599A">
        <w:t xml:space="preserve"> &amp; Dronkers, N.F. </w:t>
      </w:r>
      <w:r w:rsidRPr="00FD599A">
        <w:rPr>
          <w:color w:val="000000"/>
        </w:rPr>
        <w:t>Speech production, neural basis of. In J.D. Wright (Editor</w:t>
      </w:r>
      <w:r>
        <w:rPr>
          <w:color w:val="000000"/>
        </w:rPr>
        <w:t>-in-</w:t>
      </w:r>
      <w:r w:rsidRPr="00FD599A">
        <w:rPr>
          <w:color w:val="000000"/>
        </w:rPr>
        <w:t xml:space="preserve">Chief), </w:t>
      </w:r>
      <w:r w:rsidRPr="00FD599A">
        <w:rPr>
          <w:i/>
          <w:color w:val="000000"/>
        </w:rPr>
        <w:t>International Encyclopedia of the Social and Behavioral Sciences</w:t>
      </w:r>
      <w:r w:rsidRPr="00FD599A">
        <w:rPr>
          <w:color w:val="000000"/>
        </w:rPr>
        <w:t>, Elsevier, 2</w:t>
      </w:r>
      <w:r w:rsidRPr="00FD599A">
        <w:rPr>
          <w:color w:val="000000"/>
          <w:vertAlign w:val="superscript"/>
        </w:rPr>
        <w:t>nd</w:t>
      </w:r>
      <w:r w:rsidRPr="00FD599A">
        <w:rPr>
          <w:color w:val="000000"/>
        </w:rPr>
        <w:t xml:space="preserve"> edition,</w:t>
      </w:r>
      <w:r w:rsidR="002312AE">
        <w:rPr>
          <w:color w:val="000000"/>
        </w:rPr>
        <w:t xml:space="preserve"> 2015, 250-254</w:t>
      </w:r>
      <w:r w:rsidRPr="00FD599A">
        <w:rPr>
          <w:color w:val="000000"/>
        </w:rPr>
        <w:t>.</w:t>
      </w:r>
    </w:p>
    <w:p w14:paraId="1341F4B0" w14:textId="77777777" w:rsidR="008A502C" w:rsidRDefault="008A502C" w:rsidP="008A502C"/>
    <w:p w14:paraId="7E6BEFD0" w14:textId="52B2E9F7" w:rsidR="008A27B6" w:rsidRPr="00E57507" w:rsidRDefault="008A27B6" w:rsidP="008A27B6">
      <w:pPr>
        <w:numPr>
          <w:ilvl w:val="0"/>
          <w:numId w:val="6"/>
        </w:numPr>
        <w:ind w:hanging="720"/>
      </w:pPr>
      <w:proofErr w:type="spellStart"/>
      <w:r w:rsidRPr="00E57507">
        <w:t>Baldo</w:t>
      </w:r>
      <w:proofErr w:type="spellEnd"/>
      <w:r w:rsidRPr="00E57507">
        <w:t>, J.</w:t>
      </w:r>
      <w:r w:rsidR="00E57507" w:rsidRPr="00E57507">
        <w:t>V.</w:t>
      </w:r>
      <w:r w:rsidRPr="00E57507">
        <w:t xml:space="preserve"> &amp; Dronkers, N</w:t>
      </w:r>
      <w:r w:rsidR="008E42A8" w:rsidRPr="00E57507">
        <w:t>.</w:t>
      </w:r>
      <w:r w:rsidRPr="00E57507">
        <w:t xml:space="preserve">F. Broca’s and Wernicke’s Aphasia. In </w:t>
      </w:r>
      <w:r w:rsidRPr="00E57507">
        <w:rPr>
          <w:bCs/>
        </w:rPr>
        <w:t>T.K. Shackelford &amp; V.A. Weekes-Shackelford (Eds.),</w:t>
      </w:r>
      <w:r w:rsidRPr="00E57507">
        <w:t xml:space="preserve"> </w:t>
      </w:r>
      <w:r w:rsidRPr="00E57507">
        <w:rPr>
          <w:i/>
        </w:rPr>
        <w:t>Encyclopedia of Evolutionary Psychological Science</w:t>
      </w:r>
      <w:r w:rsidRPr="00E57507">
        <w:t>, Springer, 2016, online.</w:t>
      </w:r>
    </w:p>
    <w:p w14:paraId="4CB24C66" w14:textId="77777777" w:rsidR="008A27B6" w:rsidRPr="00E57507" w:rsidRDefault="008A27B6" w:rsidP="008A27B6"/>
    <w:p w14:paraId="4B710A8A" w14:textId="6054FEF7" w:rsidR="001A5DF6" w:rsidRPr="00FD17C7" w:rsidRDefault="008A502C" w:rsidP="001A5DF6">
      <w:pPr>
        <w:numPr>
          <w:ilvl w:val="0"/>
          <w:numId w:val="6"/>
        </w:numPr>
        <w:ind w:hanging="720"/>
      </w:pPr>
      <w:proofErr w:type="spellStart"/>
      <w:r w:rsidRPr="00E57507">
        <w:t>Baldo</w:t>
      </w:r>
      <w:proofErr w:type="spellEnd"/>
      <w:r w:rsidRPr="00E57507">
        <w:t xml:space="preserve">, J.V. &amp; Dronkers, N.F. Lesion </w:t>
      </w:r>
      <w:r w:rsidR="00E327AB" w:rsidRPr="00E57507">
        <w:t>s</w:t>
      </w:r>
      <w:r w:rsidRPr="00E57507">
        <w:t>tudie</w:t>
      </w:r>
      <w:r w:rsidR="00FF79C5" w:rsidRPr="00E57507">
        <w:t xml:space="preserve">s. In A. </w:t>
      </w:r>
      <w:proofErr w:type="spellStart"/>
      <w:r w:rsidR="00FF79C5" w:rsidRPr="00E57507">
        <w:t>deGroot</w:t>
      </w:r>
      <w:proofErr w:type="spellEnd"/>
      <w:r w:rsidR="00FF79C5" w:rsidRPr="00E57507">
        <w:t xml:space="preserve"> &amp; P. </w:t>
      </w:r>
      <w:proofErr w:type="spellStart"/>
      <w:r w:rsidR="00FF79C5" w:rsidRPr="00E57507">
        <w:t>Hagoort</w:t>
      </w:r>
      <w:proofErr w:type="spellEnd"/>
      <w:r w:rsidR="00FF79C5" w:rsidRPr="00E57507">
        <w:t xml:space="preserve"> </w:t>
      </w:r>
      <w:r w:rsidRPr="00E57507">
        <w:t xml:space="preserve">(Eds.), </w:t>
      </w:r>
      <w:r w:rsidRPr="00E57507">
        <w:rPr>
          <w:i/>
          <w:iCs/>
        </w:rPr>
        <w:t>Research Methods in Psycholinguistics</w:t>
      </w:r>
      <w:r w:rsidRPr="00E57507">
        <w:rPr>
          <w:iCs/>
        </w:rPr>
        <w:t>, Wiley</w:t>
      </w:r>
      <w:r w:rsidR="00FF20A9" w:rsidRPr="00E57507">
        <w:rPr>
          <w:iCs/>
        </w:rPr>
        <w:t>-Blackwell</w:t>
      </w:r>
      <w:r w:rsidRPr="00E57507">
        <w:rPr>
          <w:iCs/>
        </w:rPr>
        <w:t xml:space="preserve">, </w:t>
      </w:r>
      <w:r w:rsidR="00FF20A9" w:rsidRPr="00E57507">
        <w:rPr>
          <w:iCs/>
        </w:rPr>
        <w:t>2017,</w:t>
      </w:r>
      <w:r w:rsidRPr="00E57507">
        <w:rPr>
          <w:iCs/>
        </w:rPr>
        <w:t xml:space="preserve"> </w:t>
      </w:r>
      <w:r w:rsidR="00FF20A9" w:rsidRPr="00E57507">
        <w:rPr>
          <w:iCs/>
        </w:rPr>
        <w:t>309-328.</w:t>
      </w:r>
    </w:p>
    <w:p w14:paraId="6FBE090A" w14:textId="77777777" w:rsidR="00E57507" w:rsidRPr="00E57507" w:rsidRDefault="00E57507" w:rsidP="00750FAF"/>
    <w:p w14:paraId="7E87C85C" w14:textId="001515CC" w:rsidR="00E57507" w:rsidRPr="00E57507" w:rsidRDefault="00E57507" w:rsidP="00E57507">
      <w:pPr>
        <w:numPr>
          <w:ilvl w:val="0"/>
          <w:numId w:val="6"/>
        </w:numPr>
        <w:ind w:hanging="720"/>
        <w:rPr>
          <w:bCs/>
        </w:rPr>
      </w:pPr>
      <w:proofErr w:type="spellStart"/>
      <w:r w:rsidRPr="00E57507">
        <w:t>Baldo</w:t>
      </w:r>
      <w:proofErr w:type="spellEnd"/>
      <w:r w:rsidRPr="00E57507">
        <w:t>, J.V., Ivanova, M.V., Herron, T.J., Wilson, S.M. &amp; Dronkers, N.F. Voxel-based lesion symptom mapping.</w:t>
      </w:r>
      <w:r w:rsidRPr="00E57507">
        <w:rPr>
          <w:rFonts w:cs="Calibri"/>
          <w:b/>
        </w:rPr>
        <w:t xml:space="preserve"> </w:t>
      </w:r>
      <w:r w:rsidRPr="00E57507">
        <w:rPr>
          <w:rFonts w:cs="Calibri"/>
          <w:bCs/>
        </w:rPr>
        <w:t xml:space="preserve">In </w:t>
      </w:r>
      <w:proofErr w:type="spellStart"/>
      <w:r w:rsidRPr="00E57507">
        <w:rPr>
          <w:rFonts w:cs="Calibri"/>
          <w:bCs/>
        </w:rPr>
        <w:t>Pustina</w:t>
      </w:r>
      <w:proofErr w:type="spellEnd"/>
      <w:r w:rsidRPr="00E57507">
        <w:rPr>
          <w:rFonts w:cs="Calibri"/>
          <w:bCs/>
        </w:rPr>
        <w:t xml:space="preserve">, D. &amp; Mirman, D.  </w:t>
      </w:r>
      <w:r w:rsidRPr="00E57507">
        <w:rPr>
          <w:rFonts w:cs="Calibri"/>
          <w:bCs/>
          <w:i/>
          <w:iCs/>
        </w:rPr>
        <w:t>Lesion-to-Symptom Mapping: Principles and Tools</w:t>
      </w:r>
      <w:r w:rsidRPr="00E57507">
        <w:rPr>
          <w:rFonts w:cs="Calibri"/>
          <w:bCs/>
        </w:rPr>
        <w:t>, in press.</w:t>
      </w:r>
    </w:p>
    <w:p w14:paraId="47BDC0CD" w14:textId="77777777" w:rsidR="00727E36" w:rsidRPr="00E57507" w:rsidRDefault="00727E36" w:rsidP="00E57507">
      <w:pPr>
        <w:ind w:left="720"/>
      </w:pPr>
    </w:p>
    <w:p w14:paraId="32058100" w14:textId="1E72DD9E" w:rsidR="00727E36" w:rsidRPr="00E57507" w:rsidRDefault="00727E36" w:rsidP="00FD1697">
      <w:pPr>
        <w:numPr>
          <w:ilvl w:val="0"/>
          <w:numId w:val="6"/>
        </w:numPr>
        <w:ind w:hanging="720"/>
      </w:pPr>
      <w:r w:rsidRPr="00E57507">
        <w:t>Dronkers, N.F. &amp; Ivanova, M.V.</w:t>
      </w:r>
      <w:r w:rsidRPr="00E57507">
        <w:rPr>
          <w:bCs/>
          <w:color w:val="222222"/>
        </w:rPr>
        <w:t xml:space="preserve"> The </w:t>
      </w:r>
      <w:r w:rsidR="00FD1697" w:rsidRPr="00E57507">
        <w:rPr>
          <w:bCs/>
          <w:color w:val="222222"/>
        </w:rPr>
        <w:t>neuroscience of language and aphasia</w:t>
      </w:r>
      <w:r w:rsidRPr="00E57507">
        <w:rPr>
          <w:bCs/>
          <w:color w:val="222222"/>
        </w:rPr>
        <w:t>.</w:t>
      </w:r>
      <w:r w:rsidR="00FD1697" w:rsidRPr="00E57507">
        <w:t xml:space="preserve"> </w:t>
      </w:r>
      <w:r w:rsidRPr="00E57507">
        <w:rPr>
          <w:bCs/>
          <w:color w:val="222222"/>
        </w:rPr>
        <w:t xml:space="preserve">In </w:t>
      </w:r>
      <w:r w:rsidR="000E643C" w:rsidRPr="00E57507">
        <w:rPr>
          <w:bCs/>
          <w:color w:val="222222"/>
        </w:rPr>
        <w:t xml:space="preserve">Crosson, B., </w:t>
      </w:r>
      <w:r w:rsidR="000E643C" w:rsidRPr="00E57507">
        <w:t xml:space="preserve">Brown, G.G., </w:t>
      </w:r>
      <w:proofErr w:type="spellStart"/>
      <w:r w:rsidR="000E643C" w:rsidRPr="00E57507">
        <w:t>Haaland</w:t>
      </w:r>
      <w:proofErr w:type="spellEnd"/>
      <w:r w:rsidR="000E643C" w:rsidRPr="00E57507">
        <w:t>, K. &amp; King, T. (Eds.),</w:t>
      </w:r>
      <w:r w:rsidR="000E643C" w:rsidRPr="00E57507">
        <w:rPr>
          <w:bCs/>
          <w:color w:val="222222"/>
        </w:rPr>
        <w:t xml:space="preserve"> </w:t>
      </w:r>
      <w:r w:rsidRPr="00E57507">
        <w:rPr>
          <w:bCs/>
          <w:i/>
          <w:iCs/>
          <w:color w:val="222222"/>
        </w:rPr>
        <w:t>APA Handbook of Neuropsychology</w:t>
      </w:r>
      <w:r w:rsidR="00FD1697" w:rsidRPr="00E57507">
        <w:rPr>
          <w:bCs/>
          <w:color w:val="222222"/>
        </w:rPr>
        <w:t>, in press.</w:t>
      </w:r>
    </w:p>
    <w:p w14:paraId="7D52DFED" w14:textId="77777777" w:rsidR="00B26518" w:rsidRPr="00592D79" w:rsidRDefault="00B26518">
      <w:pPr>
        <w:pStyle w:val="Heading3"/>
        <w:tabs>
          <w:tab w:val="left" w:pos="720"/>
        </w:tabs>
      </w:pPr>
      <w:r w:rsidRPr="00592D79">
        <w:t>B.</w:t>
      </w:r>
      <w:r w:rsidRPr="00592D79">
        <w:tab/>
        <w:t>OTHER WORK</w:t>
      </w:r>
    </w:p>
    <w:p w14:paraId="6F65892C" w14:textId="77777777" w:rsidR="00B26518" w:rsidRPr="00592D79" w:rsidRDefault="00B26518">
      <w:pPr>
        <w:pStyle w:val="Heading3"/>
        <w:tabs>
          <w:tab w:val="left" w:pos="720"/>
        </w:tabs>
        <w:spacing w:before="0"/>
        <w:ind w:left="360" w:hanging="360"/>
      </w:pPr>
      <w:r w:rsidRPr="00592D79">
        <w:t>B.1.</w:t>
      </w:r>
      <w:r w:rsidRPr="00592D79">
        <w:tab/>
        <w:t>Published Abstracts</w:t>
      </w:r>
    </w:p>
    <w:p w14:paraId="254C436A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592D79">
        <w:t xml:space="preserve">Wertz, R.T., </w:t>
      </w:r>
      <w:proofErr w:type="spellStart"/>
      <w:r w:rsidRPr="00592D79">
        <w:t>Shubitowski</w:t>
      </w:r>
      <w:proofErr w:type="spellEnd"/>
      <w:r w:rsidRPr="00592D79">
        <w:t>, Y., Dronkers, N.F., Lemme, M.L. &amp; Deal, J.L. Word</w:t>
      </w:r>
      <w:r w:rsidRPr="00330510">
        <w:t xml:space="preserve"> fluency measure relia</w:t>
      </w:r>
      <w:r w:rsidRPr="005466B1">
        <w:t xml:space="preserve">bility in normal and brain-damaged adults. </w:t>
      </w:r>
      <w:r w:rsidRPr="005466B1">
        <w:rPr>
          <w:i/>
        </w:rPr>
        <w:t>ASHA</w:t>
      </w:r>
      <w:r w:rsidRPr="005466B1">
        <w:t xml:space="preserve">, 1985, </w:t>
      </w:r>
      <w:r w:rsidRPr="005466B1">
        <w:rPr>
          <w:i/>
        </w:rPr>
        <w:t>27</w:t>
      </w:r>
      <w:r w:rsidRPr="005466B1">
        <w:t>,</w:t>
      </w:r>
      <w:r w:rsidRPr="00E813D8">
        <w:t xml:space="preserve"> 158.</w:t>
      </w:r>
    </w:p>
    <w:p w14:paraId="79C2F8AB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7CABD0B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 &amp; Knight, R. Right-sided neglect in a left-hander. </w:t>
      </w:r>
      <w:r w:rsidRPr="00E813D8">
        <w:rPr>
          <w:i/>
        </w:rPr>
        <w:t>Journal of Clinical and Experimental Neuropsychology</w:t>
      </w:r>
      <w:r w:rsidRPr="00E813D8">
        <w:t xml:space="preserve">, 1985, </w:t>
      </w:r>
      <w:r w:rsidRPr="00E813D8">
        <w:rPr>
          <w:i/>
        </w:rPr>
        <w:t>7(6)</w:t>
      </w:r>
      <w:r w:rsidRPr="00E813D8">
        <w:t>, 611.</w:t>
      </w:r>
    </w:p>
    <w:p w14:paraId="47C331D4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65B5BE6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Friedland, R.P., </w:t>
      </w:r>
      <w:proofErr w:type="spellStart"/>
      <w:r w:rsidRPr="00E813D8">
        <w:t>Jagust</w:t>
      </w:r>
      <w:proofErr w:type="spellEnd"/>
      <w:r w:rsidRPr="00E813D8">
        <w:t xml:space="preserve"> , W.J., Ober, B.A., Dronkers, N.F., Koss, E., Simpson, G.V., Ellis, W.G. &amp; Budinger, T.F. The pathophysiology of Pick's disease: A comprehensive case study. </w:t>
      </w:r>
      <w:r w:rsidRPr="00E813D8">
        <w:rPr>
          <w:i/>
        </w:rPr>
        <w:t>Neurology</w:t>
      </w:r>
      <w:r w:rsidRPr="00E813D8">
        <w:t xml:space="preserve">, 1986, </w:t>
      </w:r>
      <w:r w:rsidRPr="00E813D8">
        <w:rPr>
          <w:i/>
        </w:rPr>
        <w:t xml:space="preserve">36 </w:t>
      </w:r>
      <w:r w:rsidRPr="00E813D8">
        <w:t>(Suppl. 1), 268-269.</w:t>
      </w:r>
    </w:p>
    <w:p w14:paraId="19E13DC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710BD01C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Koss, E., Friedland, R.P. &amp; Wertz, R.T. "Differential" language impairment and language mixing in a polyglot with probable Alzheimer's disease. </w:t>
      </w:r>
      <w:r w:rsidRPr="00E813D8">
        <w:rPr>
          <w:i/>
        </w:rPr>
        <w:t>Journal of Clinical and</w:t>
      </w:r>
      <w:r w:rsidRPr="00E813D8">
        <w:t xml:space="preserve"> </w:t>
      </w:r>
      <w:r w:rsidRPr="00E813D8">
        <w:rPr>
          <w:i/>
        </w:rPr>
        <w:t>Experimental Neuropsychology</w:t>
      </w:r>
      <w:r w:rsidRPr="00E813D8">
        <w:t xml:space="preserve">, 1986, </w:t>
      </w:r>
      <w:r w:rsidRPr="00E813D8">
        <w:rPr>
          <w:i/>
        </w:rPr>
        <w:t>8</w:t>
      </w:r>
      <w:r w:rsidRPr="00E813D8">
        <w:t>, 139.</w:t>
      </w:r>
    </w:p>
    <w:p w14:paraId="6D3BB3B0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66947F9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</w:t>
      </w:r>
      <w:proofErr w:type="spellStart"/>
      <w:r w:rsidRPr="00E813D8">
        <w:t>Shubitowski</w:t>
      </w:r>
      <w:proofErr w:type="spellEnd"/>
      <w:r w:rsidRPr="00E813D8">
        <w:t xml:space="preserve">, Y. &amp; Ober, B.A. Retrieval from semantic memory in aphasia. </w:t>
      </w:r>
      <w:r w:rsidRPr="00E813D8">
        <w:rPr>
          <w:i/>
        </w:rPr>
        <w:t>Journal of Clinical and Experimental Neuropsychology</w:t>
      </w:r>
      <w:r w:rsidRPr="00E813D8">
        <w:t xml:space="preserve">, 1987, </w:t>
      </w:r>
      <w:r w:rsidRPr="00E813D8">
        <w:rPr>
          <w:i/>
        </w:rPr>
        <w:t>9</w:t>
      </w:r>
      <w:r w:rsidRPr="00E813D8">
        <w:t>, 43.</w:t>
      </w:r>
    </w:p>
    <w:p w14:paraId="2FFAD7A0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52EE97F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Friedland, R.P., </w:t>
      </w:r>
      <w:proofErr w:type="spellStart"/>
      <w:r w:rsidRPr="00E813D8">
        <w:t>Jagust</w:t>
      </w:r>
      <w:proofErr w:type="spellEnd"/>
      <w:r w:rsidRPr="00E813D8">
        <w:t xml:space="preserve">, W.J., Budinger, T.F., Koss, E., Ober, B.A., Dronkers, N.F. &amp; Swain, B.E. Consistency of temporal-parietal cortex hypometabolism in probable Alzheimer's disease (AD): relationships to cognitive decline. </w:t>
      </w:r>
      <w:r w:rsidRPr="00E813D8">
        <w:rPr>
          <w:i/>
        </w:rPr>
        <w:t>Journal of Cerebral Blood Flow and Metabolism</w:t>
      </w:r>
      <w:r w:rsidRPr="00E813D8">
        <w:t xml:space="preserve">, 1987, </w:t>
      </w:r>
      <w:r w:rsidRPr="00E813D8">
        <w:rPr>
          <w:i/>
        </w:rPr>
        <w:t xml:space="preserve">7 </w:t>
      </w:r>
      <w:r w:rsidRPr="00E813D8">
        <w:t>(Suppl. 1), 403.</w:t>
      </w:r>
    </w:p>
    <w:p w14:paraId="33C074D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794F55C9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Bernstein-Ellis, E.G., </w:t>
      </w:r>
      <w:proofErr w:type="spellStart"/>
      <w:r w:rsidRPr="00E813D8">
        <w:t>Shubitowski</w:t>
      </w:r>
      <w:proofErr w:type="spellEnd"/>
      <w:r w:rsidRPr="00E813D8">
        <w:t xml:space="preserve">, Y., Elman, R.J., </w:t>
      </w:r>
      <w:proofErr w:type="spellStart"/>
      <w:r w:rsidRPr="00E813D8">
        <w:t>Shenaut</w:t>
      </w:r>
      <w:proofErr w:type="spellEnd"/>
      <w:r w:rsidRPr="00E813D8">
        <w:t xml:space="preserve">, G.K. &amp; Knight, R.T. Appraisal and diagnosis of neurogenic communication disorders in remote settings. </w:t>
      </w:r>
      <w:r w:rsidRPr="00E813D8">
        <w:rPr>
          <w:i/>
        </w:rPr>
        <w:t>ASHA</w:t>
      </w:r>
      <w:r w:rsidRPr="00E813D8">
        <w:t xml:space="preserve">, 1987, </w:t>
      </w:r>
      <w:r w:rsidRPr="00E813D8">
        <w:rPr>
          <w:i/>
        </w:rPr>
        <w:t>29</w:t>
      </w:r>
      <w:r w:rsidRPr="00E813D8">
        <w:t>, 79-80.</w:t>
      </w:r>
    </w:p>
    <w:p w14:paraId="739AFF9F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1C4D5D7E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Wertz, R.T. &amp; McAleese, P.M. A comparison of aphasia and crossed aphasia. </w:t>
      </w:r>
      <w:r w:rsidRPr="00E813D8">
        <w:rPr>
          <w:i/>
        </w:rPr>
        <w:t>Journal of</w:t>
      </w:r>
      <w:r w:rsidRPr="00E813D8">
        <w:t xml:space="preserve"> </w:t>
      </w:r>
      <w:r w:rsidRPr="00E813D8">
        <w:rPr>
          <w:i/>
        </w:rPr>
        <w:t>Clinical and Experimental Neuropsychology</w:t>
      </w:r>
      <w:r w:rsidRPr="00E813D8">
        <w:t xml:space="preserve">, 1988, </w:t>
      </w:r>
      <w:r w:rsidRPr="00E813D8">
        <w:rPr>
          <w:i/>
        </w:rPr>
        <w:t>10(1)</w:t>
      </w:r>
      <w:r w:rsidRPr="00E813D8">
        <w:t>, 27.</w:t>
      </w:r>
    </w:p>
    <w:p w14:paraId="5F085F72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F428CDA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 &amp; Dronkers, N.F. Discriminating among neurogenic communication disorders with the PICA. </w:t>
      </w:r>
      <w:r w:rsidRPr="00E813D8">
        <w:rPr>
          <w:i/>
        </w:rPr>
        <w:t>ASHA</w:t>
      </w:r>
      <w:r w:rsidRPr="00E813D8">
        <w:t xml:space="preserve">, 1988, </w:t>
      </w:r>
      <w:r w:rsidRPr="00E813D8">
        <w:rPr>
          <w:i/>
        </w:rPr>
        <w:t>30</w:t>
      </w:r>
      <w:r w:rsidRPr="00E813D8">
        <w:t xml:space="preserve">, 174. </w:t>
      </w:r>
    </w:p>
    <w:p w14:paraId="17226B61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1E7E1619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Bernstein-Ellis, E.G. &amp; </w:t>
      </w:r>
      <w:proofErr w:type="spellStart"/>
      <w:r w:rsidRPr="00E813D8">
        <w:t>Shubitowski</w:t>
      </w:r>
      <w:proofErr w:type="spellEnd"/>
      <w:r w:rsidRPr="00E813D8">
        <w:t xml:space="preserve">, Y. Treating aphasic patients who reside in remote settings. </w:t>
      </w:r>
      <w:r w:rsidRPr="00E813D8">
        <w:rPr>
          <w:i/>
        </w:rPr>
        <w:t>ASHA</w:t>
      </w:r>
      <w:r w:rsidRPr="00E813D8">
        <w:t xml:space="preserve">, 1990, </w:t>
      </w:r>
      <w:r w:rsidRPr="00E813D8">
        <w:rPr>
          <w:i/>
        </w:rPr>
        <w:t>32</w:t>
      </w:r>
      <w:r w:rsidRPr="00E813D8">
        <w:t>, 65.</w:t>
      </w:r>
    </w:p>
    <w:p w14:paraId="662276DA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33664C2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Elman, R.J. &amp; Wertz, R.T. Semantic picture-priming in aphasic patients. </w:t>
      </w:r>
      <w:r w:rsidRPr="00E813D8">
        <w:rPr>
          <w:i/>
        </w:rPr>
        <w:t>Journal of</w:t>
      </w:r>
      <w:r w:rsidRPr="00E813D8">
        <w:t xml:space="preserve"> </w:t>
      </w:r>
      <w:r w:rsidRPr="00E813D8">
        <w:rPr>
          <w:i/>
        </w:rPr>
        <w:t>Clinical and Experimental Neuropsychology</w:t>
      </w:r>
      <w:r w:rsidRPr="00E813D8">
        <w:t xml:space="preserve">, 1990, </w:t>
      </w:r>
      <w:r w:rsidRPr="00E813D8">
        <w:rPr>
          <w:i/>
        </w:rPr>
        <w:t>12(1)</w:t>
      </w:r>
      <w:r w:rsidRPr="00E813D8">
        <w:t>, 80.</w:t>
      </w:r>
    </w:p>
    <w:p w14:paraId="68C43EF7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BB0776D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Elman, R.J., Shapiro, J.K. &amp; Wertz, R.T. Phonologic priming in aphasic patients. </w:t>
      </w:r>
      <w:r w:rsidRPr="00E813D8">
        <w:rPr>
          <w:i/>
        </w:rPr>
        <w:t>Journal of Clinical and Experimental Neuropsychology</w:t>
      </w:r>
      <w:r w:rsidRPr="00E813D8">
        <w:t xml:space="preserve">, 1991, </w:t>
      </w:r>
      <w:r w:rsidRPr="00E813D8">
        <w:rPr>
          <w:i/>
        </w:rPr>
        <w:t>13(1)</w:t>
      </w:r>
      <w:r w:rsidRPr="00E813D8">
        <w:t>, 47.</w:t>
      </w:r>
    </w:p>
    <w:p w14:paraId="4BE26770" w14:textId="77777777" w:rsidR="00B26518" w:rsidRPr="00E813D8" w:rsidRDefault="00B26518">
      <w:pPr>
        <w:tabs>
          <w:tab w:val="num" w:pos="720"/>
          <w:tab w:val="left" w:pos="3456"/>
        </w:tabs>
        <w:spacing w:line="240" w:lineRule="atLeast"/>
      </w:pPr>
    </w:p>
    <w:p w14:paraId="47A72188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R.T., Dronkers, N.F., Shapiro, J.K. &amp; Knight, R.T. Relationship of lesion size with severity and improvement in aphasia. </w:t>
      </w:r>
      <w:r w:rsidRPr="00E813D8">
        <w:rPr>
          <w:i/>
        </w:rPr>
        <w:t>ASHA</w:t>
      </w:r>
      <w:r w:rsidRPr="00E813D8">
        <w:t>, 1991,</w:t>
      </w:r>
      <w:r w:rsidRPr="00E813D8">
        <w:rPr>
          <w:i/>
        </w:rPr>
        <w:t xml:space="preserve"> 33</w:t>
      </w:r>
      <w:r w:rsidRPr="00E813D8">
        <w:t>, 169.</w:t>
      </w:r>
    </w:p>
    <w:p w14:paraId="71BE432F" w14:textId="77777777" w:rsidR="00B26518" w:rsidRPr="00E813D8" w:rsidRDefault="00B26518">
      <w:pPr>
        <w:ind w:right="270"/>
      </w:pPr>
    </w:p>
    <w:p w14:paraId="2B2447AE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proofErr w:type="spellStart"/>
      <w:r w:rsidRPr="00E813D8">
        <w:t>Henik</w:t>
      </w:r>
      <w:proofErr w:type="spellEnd"/>
      <w:r w:rsidRPr="00E813D8">
        <w:t xml:space="preserve">, A., Dronkers, N.F., Knight, R.T. &amp; </w:t>
      </w:r>
      <w:proofErr w:type="spellStart"/>
      <w:r w:rsidRPr="00E813D8">
        <w:t>Osimani</w:t>
      </w:r>
      <w:proofErr w:type="spellEnd"/>
      <w:r w:rsidRPr="00E813D8">
        <w:t xml:space="preserve">, A. Dissociation of semantic and lexical processing by lesions to association cortex. </w:t>
      </w:r>
      <w:r w:rsidRPr="00E813D8">
        <w:rPr>
          <w:i/>
        </w:rPr>
        <w:t>Journal of Clinical and Experimental Neuropsychology</w:t>
      </w:r>
      <w:r w:rsidRPr="00E813D8">
        <w:t xml:space="preserve">, 1992, </w:t>
      </w:r>
      <w:r w:rsidRPr="00E813D8">
        <w:rPr>
          <w:i/>
        </w:rPr>
        <w:t>14(1)</w:t>
      </w:r>
      <w:r w:rsidRPr="00E813D8">
        <w:t>, 26.</w:t>
      </w:r>
    </w:p>
    <w:p w14:paraId="29DE9D61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C484A6F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right="-184" w:hanging="720"/>
      </w:pPr>
      <w:r w:rsidRPr="00E813D8">
        <w:t xml:space="preserve">Dronkers, N.F., Shapiro, J.K., Redfern, B. &amp; Knight, R.T. The role of Broca's area in Broca's aphasia. </w:t>
      </w:r>
      <w:r w:rsidRPr="00E813D8">
        <w:rPr>
          <w:i/>
        </w:rPr>
        <w:t>Journal of Clinical and Experimental Neuropsychology</w:t>
      </w:r>
      <w:r w:rsidRPr="00E813D8">
        <w:t xml:space="preserve">, 1992, </w:t>
      </w:r>
      <w:r w:rsidRPr="00E813D8">
        <w:rPr>
          <w:i/>
        </w:rPr>
        <w:t>14(1)</w:t>
      </w:r>
      <w:r w:rsidRPr="00E813D8">
        <w:t>, 52-53.</w:t>
      </w:r>
    </w:p>
    <w:p w14:paraId="5C5C6701" w14:textId="77777777" w:rsidR="00B26518" w:rsidRPr="00E813D8" w:rsidRDefault="00B26518">
      <w:pPr>
        <w:spacing w:line="240" w:lineRule="atLeast"/>
      </w:pPr>
    </w:p>
    <w:p w14:paraId="5FE873AB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Scarborough, S.L., Martin, E.M., Reed, B.R., Dronkers, N.F. &amp; </w:t>
      </w:r>
      <w:proofErr w:type="spellStart"/>
      <w:r w:rsidRPr="00E813D8">
        <w:t>Jagust</w:t>
      </w:r>
      <w:proofErr w:type="spellEnd"/>
      <w:r w:rsidRPr="00E813D8">
        <w:t xml:space="preserve">, W.J. Language dysfunction and age of onset in Alzheimer’s Disease. </w:t>
      </w:r>
      <w:r w:rsidRPr="00E813D8">
        <w:rPr>
          <w:i/>
        </w:rPr>
        <w:t>Journal of Clinical and Experimental Neuropsychology</w:t>
      </w:r>
      <w:r w:rsidRPr="00E813D8">
        <w:t xml:space="preserve">, 1993, </w:t>
      </w:r>
      <w:r w:rsidRPr="00E813D8">
        <w:rPr>
          <w:i/>
        </w:rPr>
        <w:t>15(1),</w:t>
      </w:r>
      <w:r w:rsidRPr="00E813D8">
        <w:t xml:space="preserve"> 74. </w:t>
      </w:r>
    </w:p>
    <w:p w14:paraId="73AA4CF2" w14:textId="77777777" w:rsidR="00B26518" w:rsidRPr="00E813D8" w:rsidRDefault="00B26518">
      <w:pPr>
        <w:tabs>
          <w:tab w:val="num" w:pos="720"/>
          <w:tab w:val="left" w:pos="3456"/>
        </w:tabs>
        <w:spacing w:line="240" w:lineRule="atLeast"/>
        <w:ind w:hanging="720"/>
      </w:pPr>
    </w:p>
    <w:p w14:paraId="6756DA58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Dronkers, N.F., Redfern, B. &amp; Shapiro, J.K. Neuroanatomic correlates of production deficits in severe Broca’s aphasia. </w:t>
      </w:r>
      <w:r w:rsidRPr="00E813D8">
        <w:rPr>
          <w:i/>
        </w:rPr>
        <w:t>Journal of Clinical and Experimental Neuropsychology</w:t>
      </w:r>
      <w:r w:rsidRPr="00E813D8">
        <w:t xml:space="preserve">, 1993, </w:t>
      </w:r>
      <w:r w:rsidRPr="00E813D8">
        <w:rPr>
          <w:i/>
        </w:rPr>
        <w:t>15(1)</w:t>
      </w:r>
      <w:r w:rsidRPr="00E813D8">
        <w:t xml:space="preserve">, 59-60. </w:t>
      </w:r>
    </w:p>
    <w:p w14:paraId="0A035AAF" w14:textId="77777777" w:rsidR="00B26518" w:rsidRPr="00E813D8" w:rsidRDefault="00B26518">
      <w:pPr>
        <w:spacing w:line="240" w:lineRule="atLeast"/>
      </w:pPr>
    </w:p>
    <w:p w14:paraId="3DBA9097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Wertz, R.T., Kirshner, H.S., Sobel-Foster, T. &amp; Dronkers, N.F. Global aphasia, right hemisphere infarct and left-handedness. </w:t>
      </w:r>
      <w:r w:rsidRPr="00E813D8">
        <w:rPr>
          <w:i/>
        </w:rPr>
        <w:t>ASHA</w:t>
      </w:r>
      <w:r w:rsidRPr="00E813D8">
        <w:t xml:space="preserve">, 1993, </w:t>
      </w:r>
      <w:r w:rsidRPr="00E813D8">
        <w:rPr>
          <w:i/>
        </w:rPr>
        <w:t>35</w:t>
      </w:r>
      <w:r w:rsidRPr="00E813D8">
        <w:t xml:space="preserve">, 194. </w:t>
      </w:r>
    </w:p>
    <w:p w14:paraId="3949C05B" w14:textId="77777777" w:rsidR="00B26518" w:rsidRPr="00E813D8" w:rsidRDefault="00B26518">
      <w:pPr>
        <w:tabs>
          <w:tab w:val="num" w:pos="720"/>
        </w:tabs>
        <w:spacing w:line="240" w:lineRule="atLeast"/>
        <w:ind w:left="720" w:hanging="720"/>
      </w:pPr>
    </w:p>
    <w:p w14:paraId="5D65322E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Vogel, D., Wertz, R.T. &amp; Dronkers, N.F. Response to treatment for primary progressive aphasia. </w:t>
      </w:r>
      <w:r w:rsidRPr="00E813D8">
        <w:rPr>
          <w:i/>
        </w:rPr>
        <w:t>ASHA</w:t>
      </w:r>
      <w:r w:rsidRPr="00E813D8">
        <w:t xml:space="preserve">, 1993, </w:t>
      </w:r>
      <w:r w:rsidRPr="00E813D8">
        <w:rPr>
          <w:i/>
        </w:rPr>
        <w:t>35</w:t>
      </w:r>
      <w:r w:rsidRPr="00E813D8">
        <w:t xml:space="preserve">, 194. </w:t>
      </w:r>
    </w:p>
    <w:p w14:paraId="0E4307B9" w14:textId="77777777" w:rsidR="00B26518" w:rsidRPr="00E813D8" w:rsidRDefault="00B26518">
      <w:pPr>
        <w:spacing w:line="240" w:lineRule="atLeast"/>
      </w:pPr>
    </w:p>
    <w:p w14:paraId="3C8C0518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Bates, E., </w:t>
      </w:r>
      <w:proofErr w:type="spellStart"/>
      <w:r w:rsidRPr="00E813D8">
        <w:t>Devescovi</w:t>
      </w:r>
      <w:proofErr w:type="spellEnd"/>
      <w:r w:rsidRPr="00E813D8">
        <w:t xml:space="preserve">, A., Dronkers, N.F., </w:t>
      </w:r>
      <w:proofErr w:type="spellStart"/>
      <w:r w:rsidRPr="00E813D8">
        <w:t>Pizzamiglio</w:t>
      </w:r>
      <w:proofErr w:type="spellEnd"/>
      <w:r w:rsidRPr="00E813D8">
        <w:t xml:space="preserve">, B., </w:t>
      </w:r>
      <w:proofErr w:type="spellStart"/>
      <w:r w:rsidRPr="00E813D8">
        <w:t>Wulfeck</w:t>
      </w:r>
      <w:proofErr w:type="spellEnd"/>
      <w:r w:rsidRPr="00E813D8">
        <w:t xml:space="preserve">, B., Hernandez, A., Juarez, L. &amp; </w:t>
      </w:r>
      <w:proofErr w:type="spellStart"/>
      <w:r w:rsidRPr="00E813D8">
        <w:t>Marangolo</w:t>
      </w:r>
      <w:proofErr w:type="spellEnd"/>
      <w:r w:rsidRPr="00E813D8">
        <w:t xml:space="preserve">, P. Grammatical deficits in patients without agrammatism: Sentence interpretation under stress in English and Italian. </w:t>
      </w:r>
      <w:r w:rsidRPr="00E813D8">
        <w:rPr>
          <w:i/>
        </w:rPr>
        <w:t>Brain and Language,</w:t>
      </w:r>
      <w:r w:rsidRPr="00E813D8">
        <w:t xml:space="preserve"> 1994, </w:t>
      </w:r>
      <w:r w:rsidRPr="00E813D8">
        <w:rPr>
          <w:i/>
        </w:rPr>
        <w:t>47(3)</w:t>
      </w:r>
      <w:r w:rsidRPr="00E813D8">
        <w:t xml:space="preserve">, 400-402. </w:t>
      </w:r>
    </w:p>
    <w:p w14:paraId="62AC4F18" w14:textId="77777777" w:rsidR="00B26518" w:rsidRPr="00E813D8" w:rsidRDefault="00B26518"/>
    <w:p w14:paraId="076342B5" w14:textId="77777777" w:rsidR="00B26518" w:rsidRPr="00E813D8" w:rsidRDefault="00B26518" w:rsidP="00E47958">
      <w:pPr>
        <w:numPr>
          <w:ilvl w:val="0"/>
          <w:numId w:val="7"/>
        </w:numPr>
        <w:ind w:hanging="720"/>
      </w:pPr>
      <w:r w:rsidRPr="00E813D8">
        <w:t xml:space="preserve">Dronkers, N.F., Wilkins, D.P., Van Valin, R.D. Jr., Redfern, B.B. &amp; Jaeger, J.J. A reconsideration of the brain areas involved in the disruption of morphosyntactic comprehension. </w:t>
      </w:r>
      <w:r w:rsidRPr="00E813D8">
        <w:rPr>
          <w:i/>
        </w:rPr>
        <w:t>Brain and Language,</w:t>
      </w:r>
      <w:r w:rsidRPr="00E813D8">
        <w:t xml:space="preserve"> 1994, </w:t>
      </w:r>
      <w:r w:rsidRPr="00E813D8">
        <w:rPr>
          <w:i/>
        </w:rPr>
        <w:t>47(3)</w:t>
      </w:r>
      <w:r w:rsidRPr="00E813D8">
        <w:t xml:space="preserve">, 461-463. </w:t>
      </w:r>
    </w:p>
    <w:p w14:paraId="0602DE51" w14:textId="77777777" w:rsidR="00B26518" w:rsidRPr="00E813D8" w:rsidRDefault="00B26518">
      <w:pPr>
        <w:tabs>
          <w:tab w:val="num" w:pos="720"/>
        </w:tabs>
        <w:spacing w:line="240" w:lineRule="atLeast"/>
        <w:ind w:hanging="720"/>
      </w:pPr>
    </w:p>
    <w:p w14:paraId="3717849F" w14:textId="77777777" w:rsidR="00B26518" w:rsidRPr="00E813D8" w:rsidRDefault="00B26518" w:rsidP="00E47958">
      <w:pPr>
        <w:numPr>
          <w:ilvl w:val="0"/>
          <w:numId w:val="7"/>
        </w:numPr>
        <w:ind w:hanging="720"/>
      </w:pPr>
      <w:proofErr w:type="spellStart"/>
      <w:r w:rsidRPr="00E813D8">
        <w:lastRenderedPageBreak/>
        <w:t>Lutsep</w:t>
      </w:r>
      <w:proofErr w:type="spellEnd"/>
      <w:r w:rsidRPr="00E813D8">
        <w:t xml:space="preserve">, H.L. &amp; Dronkers, N.F. Mechanisms underlying oral and written production differences in aphasic patients. </w:t>
      </w:r>
      <w:r w:rsidRPr="00E813D8">
        <w:rPr>
          <w:i/>
        </w:rPr>
        <w:t>Society for Neuroscience</w:t>
      </w:r>
      <w:r w:rsidRPr="00E813D8">
        <w:t xml:space="preserve"> </w:t>
      </w:r>
      <w:r w:rsidRPr="00E813D8">
        <w:rPr>
          <w:i/>
        </w:rPr>
        <w:t xml:space="preserve">Abstracts, </w:t>
      </w:r>
      <w:r w:rsidRPr="00E813D8">
        <w:t xml:space="preserve">1994, </w:t>
      </w:r>
      <w:r w:rsidRPr="00E813D8">
        <w:rPr>
          <w:i/>
        </w:rPr>
        <w:t>20</w:t>
      </w:r>
      <w:r w:rsidRPr="00E813D8">
        <w:t xml:space="preserve">, 1004. </w:t>
      </w:r>
    </w:p>
    <w:p w14:paraId="1C478E46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029C3FD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Yamasaki, Y., Ross, G.W. &amp; White, L. Patterns of language impairment in 12 cases of Japanese-American multilingual aphasic patients residing in Hawai’i. </w:t>
      </w:r>
      <w:r w:rsidRPr="00E813D8">
        <w:rPr>
          <w:i/>
        </w:rPr>
        <w:t>Journal of the International Neuropsychological Society</w:t>
      </w:r>
      <w:r w:rsidRPr="00E813D8">
        <w:t xml:space="preserve">, 1995, </w:t>
      </w:r>
      <w:r w:rsidRPr="00E813D8">
        <w:rPr>
          <w:i/>
        </w:rPr>
        <w:t>1(2)</w:t>
      </w:r>
      <w:r w:rsidRPr="00E813D8">
        <w:t xml:space="preserve">, 152. </w:t>
      </w:r>
    </w:p>
    <w:p w14:paraId="5D5068FF" w14:textId="77777777" w:rsidR="00B26518" w:rsidRPr="00E813D8" w:rsidRDefault="00B26518">
      <w:pPr>
        <w:tabs>
          <w:tab w:val="num" w:pos="720"/>
        </w:tabs>
        <w:spacing w:line="240" w:lineRule="atLeast"/>
        <w:ind w:hanging="720"/>
      </w:pPr>
    </w:p>
    <w:p w14:paraId="70D8DF4B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Dronkers, N.F. &amp; Redfern, B.B. Cerebral localization of naming deficits in aphasia. </w:t>
      </w:r>
      <w:r w:rsidRPr="00E813D8">
        <w:rPr>
          <w:i/>
        </w:rPr>
        <w:t>Journal of the International Neuropsychological Society,</w:t>
      </w:r>
      <w:r w:rsidRPr="00E813D8">
        <w:t xml:space="preserve"> 1995, </w:t>
      </w:r>
      <w:r w:rsidRPr="00E813D8">
        <w:rPr>
          <w:i/>
        </w:rPr>
        <w:t>1(4),</w:t>
      </w:r>
      <w:r w:rsidRPr="00E813D8">
        <w:t xml:space="preserve"> 361.</w:t>
      </w:r>
    </w:p>
    <w:p w14:paraId="4AFB349C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21E21F6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Redfern, B.B. &amp; </w:t>
      </w:r>
      <w:proofErr w:type="spellStart"/>
      <w:r w:rsidRPr="00E813D8">
        <w:t>Ludy</w:t>
      </w:r>
      <w:proofErr w:type="spellEnd"/>
      <w:r w:rsidRPr="00E813D8">
        <w:t xml:space="preserve">, C.A. Lesion localization in chronic Wernicke’s aphasia. </w:t>
      </w:r>
      <w:r w:rsidRPr="00E813D8">
        <w:rPr>
          <w:i/>
        </w:rPr>
        <w:t>Brain and Language</w:t>
      </w:r>
      <w:r w:rsidRPr="00E813D8">
        <w:t xml:space="preserve">, 1995, </w:t>
      </w:r>
      <w:r w:rsidRPr="00E813D8">
        <w:rPr>
          <w:i/>
        </w:rPr>
        <w:t>51(1)</w:t>
      </w:r>
      <w:r w:rsidRPr="00E813D8">
        <w:t>, 62-65.</w:t>
      </w:r>
    </w:p>
    <w:p w14:paraId="7909934F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7F653FB2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Baynes, K., Dronkers, N.F. &amp; </w:t>
      </w:r>
      <w:proofErr w:type="spellStart"/>
      <w:r w:rsidRPr="00E813D8">
        <w:t>Verosub</w:t>
      </w:r>
      <w:proofErr w:type="spellEnd"/>
      <w:r w:rsidRPr="00E813D8">
        <w:t xml:space="preserve">, E. Semantic priming with words and pictures in the right and left visual fields. </w:t>
      </w:r>
      <w:r w:rsidRPr="00E813D8">
        <w:rPr>
          <w:i/>
        </w:rPr>
        <w:t>Cognitive Neuroscience Society Abstracts</w:t>
      </w:r>
      <w:r w:rsidRPr="00E813D8">
        <w:t>, 1996, 58.</w:t>
      </w:r>
    </w:p>
    <w:p w14:paraId="6A49958F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3FB7F92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Baynes, K., Kroll, N. &amp; Dronkers, N.F. Contributions of the corpus callosum to semantic facilitation.  </w:t>
      </w:r>
      <w:r w:rsidRPr="00E813D8">
        <w:rPr>
          <w:i/>
        </w:rPr>
        <w:t>Journal of the International Neuropsychological Society,</w:t>
      </w:r>
      <w:r w:rsidRPr="00E813D8">
        <w:t xml:space="preserve"> 1997, </w:t>
      </w:r>
      <w:r w:rsidRPr="00E813D8">
        <w:rPr>
          <w:i/>
        </w:rPr>
        <w:t>3</w:t>
      </w:r>
      <w:r w:rsidRPr="00E813D8">
        <w:t xml:space="preserve">, 9. </w:t>
      </w:r>
    </w:p>
    <w:p w14:paraId="0259B7BE" w14:textId="77777777" w:rsidR="00B26518" w:rsidRPr="00E813D8" w:rsidRDefault="00B26518">
      <w:pPr>
        <w:spacing w:line="240" w:lineRule="atLeast"/>
      </w:pPr>
    </w:p>
    <w:p w14:paraId="46EAB43D" w14:textId="77777777" w:rsidR="00B26518" w:rsidRPr="00E813D8" w:rsidRDefault="00B26518" w:rsidP="00E47958">
      <w:pPr>
        <w:numPr>
          <w:ilvl w:val="0"/>
          <w:numId w:val="7"/>
        </w:numPr>
        <w:tabs>
          <w:tab w:val="left" w:pos="3456"/>
        </w:tabs>
        <w:spacing w:line="240" w:lineRule="atLeast"/>
        <w:ind w:hanging="720"/>
      </w:pPr>
      <w:r w:rsidRPr="00E813D8">
        <w:t xml:space="preserve">Dronkers, N.F., Redfern, B.B. &amp; </w:t>
      </w:r>
      <w:proofErr w:type="spellStart"/>
      <w:r w:rsidRPr="00E813D8">
        <w:t>Henik</w:t>
      </w:r>
      <w:proofErr w:type="spellEnd"/>
      <w:r w:rsidRPr="00E813D8">
        <w:t xml:space="preserve">, A. Automatic and controlled conceptual and semantic priming in aphasic patients.  </w:t>
      </w:r>
      <w:r w:rsidRPr="00E813D8">
        <w:rPr>
          <w:i/>
        </w:rPr>
        <w:t>Journal of the International Neuropsychological Society,</w:t>
      </w:r>
      <w:r w:rsidRPr="00E813D8">
        <w:t xml:space="preserve"> 1997, </w:t>
      </w:r>
      <w:r w:rsidRPr="00E813D8">
        <w:rPr>
          <w:i/>
        </w:rPr>
        <w:t>3</w:t>
      </w:r>
      <w:r w:rsidRPr="00E813D8">
        <w:t>, 37.</w:t>
      </w:r>
    </w:p>
    <w:p w14:paraId="35115531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74FDF8C9" w14:textId="77777777" w:rsidR="00B26518" w:rsidRPr="00E813D8" w:rsidRDefault="00B26518" w:rsidP="00E47958">
      <w:pPr>
        <w:numPr>
          <w:ilvl w:val="0"/>
          <w:numId w:val="7"/>
        </w:numPr>
        <w:spacing w:after="240"/>
        <w:ind w:hanging="720"/>
        <w:rPr>
          <w:u w:val="single"/>
        </w:rPr>
      </w:pPr>
      <w:r w:rsidRPr="00E813D8">
        <w:t xml:space="preserve">Dronkers, N.F., Baynes, K., Redfern, B.B. &amp; </w:t>
      </w:r>
      <w:proofErr w:type="spellStart"/>
      <w:r w:rsidRPr="00E813D8">
        <w:t>Henik</w:t>
      </w:r>
      <w:proofErr w:type="spellEnd"/>
      <w:r w:rsidRPr="00E813D8">
        <w:t xml:space="preserve">, A. Hemispheric contributions to conceptual and semantic priming. </w:t>
      </w:r>
      <w:r w:rsidRPr="00E813D8">
        <w:rPr>
          <w:i/>
        </w:rPr>
        <w:t>Brain and Language</w:t>
      </w:r>
      <w:r w:rsidRPr="00E813D8">
        <w:t xml:space="preserve">, 1997, </w:t>
      </w:r>
      <w:r w:rsidRPr="00E813D8">
        <w:rPr>
          <w:i/>
        </w:rPr>
        <w:t>60(1)</w:t>
      </w:r>
      <w:r w:rsidRPr="00E813D8">
        <w:t>, 29-32.</w:t>
      </w:r>
    </w:p>
    <w:p w14:paraId="4E3E3BDE" w14:textId="77777777" w:rsidR="00B26518" w:rsidRPr="00E813D8" w:rsidRDefault="00B26518" w:rsidP="00E47958">
      <w:pPr>
        <w:numPr>
          <w:ilvl w:val="0"/>
          <w:numId w:val="7"/>
        </w:numPr>
        <w:spacing w:after="240"/>
        <w:ind w:hanging="720"/>
        <w:rPr>
          <w:u w:val="single"/>
        </w:rPr>
      </w:pPr>
      <w:proofErr w:type="spellStart"/>
      <w:r w:rsidRPr="00E813D8">
        <w:t>Dukette</w:t>
      </w:r>
      <w:proofErr w:type="spellEnd"/>
      <w:r w:rsidRPr="00E813D8">
        <w:t xml:space="preserve">, D., Baynes, B., Redfern, B., Share, L., </w:t>
      </w:r>
      <w:proofErr w:type="spellStart"/>
      <w:r w:rsidRPr="00E813D8">
        <w:t>Ludy</w:t>
      </w:r>
      <w:proofErr w:type="spellEnd"/>
      <w:r w:rsidRPr="00E813D8">
        <w:t xml:space="preserve">, C. &amp; Dronkers, N.F. Lexical dual access in production: A targeted rehabilitation study. </w:t>
      </w:r>
      <w:r w:rsidRPr="00E813D8">
        <w:rPr>
          <w:i/>
        </w:rPr>
        <w:t>Journal of the International Neuropsychological Society,</w:t>
      </w:r>
      <w:r w:rsidRPr="00E813D8">
        <w:t xml:space="preserve"> 1998, </w:t>
      </w:r>
      <w:r w:rsidRPr="00E813D8">
        <w:rPr>
          <w:i/>
        </w:rPr>
        <w:t>4</w:t>
      </w:r>
      <w:r w:rsidRPr="00E813D8">
        <w:t>, 69-70.</w:t>
      </w:r>
    </w:p>
    <w:p w14:paraId="448B8F70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Dronkers, N.F., Redfern, B.B., &amp; </w:t>
      </w:r>
      <w:proofErr w:type="spellStart"/>
      <w:r w:rsidRPr="00E813D8">
        <w:t>Ludy</w:t>
      </w:r>
      <w:proofErr w:type="spellEnd"/>
      <w:r w:rsidRPr="00E813D8">
        <w:t xml:space="preserve">, C. Brain regions associated with conduction aphasia and echoic rehearsal. </w:t>
      </w:r>
      <w:r w:rsidRPr="00E813D8">
        <w:rPr>
          <w:i/>
        </w:rPr>
        <w:t>Journal of the International Neuropsychological Society,</w:t>
      </w:r>
      <w:r w:rsidRPr="00E813D8">
        <w:t xml:space="preserve"> 1998, </w:t>
      </w:r>
      <w:r w:rsidRPr="00E813D8">
        <w:rPr>
          <w:i/>
        </w:rPr>
        <w:t>4</w:t>
      </w:r>
      <w:r w:rsidRPr="00E813D8">
        <w:t xml:space="preserve">, 23-24. </w:t>
      </w:r>
    </w:p>
    <w:p w14:paraId="390A82B8" w14:textId="77777777" w:rsidR="00B26518" w:rsidRPr="00E813D8" w:rsidRDefault="00B26518">
      <w:pPr>
        <w:spacing w:line="240" w:lineRule="atLeast"/>
      </w:pPr>
    </w:p>
    <w:p w14:paraId="6345AE2C" w14:textId="77777777" w:rsidR="00B26518" w:rsidRPr="00E813D8" w:rsidRDefault="00B26518" w:rsidP="00E47958">
      <w:pPr>
        <w:numPr>
          <w:ilvl w:val="0"/>
          <w:numId w:val="7"/>
        </w:numPr>
        <w:spacing w:after="240"/>
        <w:ind w:hanging="720"/>
        <w:rPr>
          <w:u w:val="single"/>
        </w:rPr>
      </w:pPr>
      <w:r w:rsidRPr="00E813D8">
        <w:t xml:space="preserve">Dick, F., Bates, E., </w:t>
      </w:r>
      <w:proofErr w:type="spellStart"/>
      <w:r w:rsidRPr="00E813D8">
        <w:t>Wulfeck</w:t>
      </w:r>
      <w:proofErr w:type="spellEnd"/>
      <w:r w:rsidRPr="00E813D8">
        <w:t xml:space="preserve">, B., &amp; Dronkers, N. Simulating deficits in the interpretation of complex sentences in </w:t>
      </w:r>
      <w:proofErr w:type="spellStart"/>
      <w:r w:rsidRPr="00E813D8">
        <w:t>normals</w:t>
      </w:r>
      <w:proofErr w:type="spellEnd"/>
      <w:r w:rsidRPr="00E813D8">
        <w:t xml:space="preserve"> under adverse processing conditions. </w:t>
      </w:r>
      <w:r w:rsidRPr="00E813D8">
        <w:rPr>
          <w:i/>
        </w:rPr>
        <w:t>Brain and Language</w:t>
      </w:r>
      <w:r w:rsidRPr="00E813D8">
        <w:t xml:space="preserve">, 1998, </w:t>
      </w:r>
      <w:r w:rsidRPr="00E813D8">
        <w:rPr>
          <w:i/>
        </w:rPr>
        <w:t>65</w:t>
      </w:r>
      <w:r w:rsidRPr="00E813D8">
        <w:t>(1), 57-59.</w:t>
      </w:r>
    </w:p>
    <w:p w14:paraId="0337CC51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Baynes, K., Dronkers, N.F., Greene, A. &amp; Redfern, B.B. Facilitation of word and picture recognition in focal lesion patients, </w:t>
      </w:r>
      <w:r w:rsidRPr="00E813D8">
        <w:rPr>
          <w:i/>
        </w:rPr>
        <w:t>Brain and Language</w:t>
      </w:r>
      <w:r w:rsidRPr="00E813D8">
        <w:t xml:space="preserve">, 1998, </w:t>
      </w:r>
      <w:r w:rsidRPr="00E813D8">
        <w:rPr>
          <w:i/>
        </w:rPr>
        <w:t>65</w:t>
      </w:r>
      <w:r w:rsidRPr="00E813D8">
        <w:t>, 137-139.</w:t>
      </w:r>
    </w:p>
    <w:p w14:paraId="0EA5FC59" w14:textId="77777777" w:rsidR="00B26518" w:rsidRPr="00E813D8" w:rsidRDefault="00B26518">
      <w:pPr>
        <w:tabs>
          <w:tab w:val="num" w:pos="720"/>
        </w:tabs>
        <w:spacing w:line="240" w:lineRule="atLeast"/>
        <w:ind w:left="720" w:hanging="720"/>
      </w:pPr>
    </w:p>
    <w:p w14:paraId="10CE894D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Dronkers, N.F. The role of Broca’s area in language, </w:t>
      </w:r>
      <w:r w:rsidRPr="00E813D8">
        <w:rPr>
          <w:i/>
        </w:rPr>
        <w:t>Brain and Language</w:t>
      </w:r>
      <w:r w:rsidRPr="00E813D8">
        <w:t xml:space="preserve">, 1998, </w:t>
      </w:r>
      <w:r w:rsidRPr="00E813D8">
        <w:rPr>
          <w:i/>
        </w:rPr>
        <w:t>65</w:t>
      </w:r>
      <w:r w:rsidRPr="00E813D8">
        <w:t>, 71-72.</w:t>
      </w:r>
    </w:p>
    <w:p w14:paraId="5E760478" w14:textId="77777777" w:rsidR="00B26518" w:rsidRPr="00E813D8" w:rsidRDefault="00B26518">
      <w:pPr>
        <w:spacing w:line="240" w:lineRule="atLeast"/>
      </w:pPr>
    </w:p>
    <w:p w14:paraId="709663F4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Dick, F., </w:t>
      </w:r>
      <w:proofErr w:type="spellStart"/>
      <w:r w:rsidRPr="00E813D8">
        <w:t>Wulfeck</w:t>
      </w:r>
      <w:proofErr w:type="spellEnd"/>
      <w:r w:rsidRPr="00E813D8">
        <w:t xml:space="preserve">, B.B., Bates, E.A., Saltzman, D., </w:t>
      </w:r>
      <w:proofErr w:type="spellStart"/>
      <w:r w:rsidRPr="00E813D8">
        <w:t>Naucler</w:t>
      </w:r>
      <w:proofErr w:type="spellEnd"/>
      <w:r w:rsidRPr="00E813D8">
        <w:t xml:space="preserve">, N. &amp; Dronkers, N.F. Interpretation of complex syntax in aphasic adults and children with focal lesions or specific language impairment. </w:t>
      </w:r>
      <w:r w:rsidRPr="00E813D8">
        <w:rPr>
          <w:i/>
        </w:rPr>
        <w:t>Brain and Language</w:t>
      </w:r>
      <w:r w:rsidRPr="00E813D8">
        <w:t xml:space="preserve">, 1999, </w:t>
      </w:r>
      <w:r w:rsidRPr="00E813D8">
        <w:rPr>
          <w:i/>
        </w:rPr>
        <w:t>69(</w:t>
      </w:r>
      <w:r w:rsidRPr="00E813D8">
        <w:t xml:space="preserve">3), 335-337. </w:t>
      </w:r>
    </w:p>
    <w:p w14:paraId="54858B37" w14:textId="77777777" w:rsidR="00B26518" w:rsidRPr="00E813D8" w:rsidRDefault="00B26518">
      <w:pPr>
        <w:spacing w:line="240" w:lineRule="atLeast"/>
      </w:pPr>
    </w:p>
    <w:p w14:paraId="223A9553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lastRenderedPageBreak/>
        <w:t xml:space="preserve">Bates, E.A., Reilly, J., </w:t>
      </w:r>
      <w:proofErr w:type="spellStart"/>
      <w:r w:rsidRPr="00E813D8">
        <w:t>Wulfeck</w:t>
      </w:r>
      <w:proofErr w:type="spellEnd"/>
      <w:r w:rsidRPr="00E813D8">
        <w:t xml:space="preserve">, B.B., Dronkers, N.F., Opie, M., Miller, L., </w:t>
      </w:r>
      <w:proofErr w:type="spellStart"/>
      <w:r w:rsidRPr="00E813D8">
        <w:t>Fenson</w:t>
      </w:r>
      <w:proofErr w:type="spellEnd"/>
      <w:r w:rsidRPr="00E813D8">
        <w:t xml:space="preserve">, J., Herbst, K. &amp; </w:t>
      </w:r>
      <w:proofErr w:type="spellStart"/>
      <w:r w:rsidRPr="00E813D8">
        <w:t>Kriz</w:t>
      </w:r>
      <w:proofErr w:type="spellEnd"/>
      <w:r w:rsidRPr="00E813D8">
        <w:t xml:space="preserve">, S. Comparing free speech in children and adults with left- vs right-hemisphere injury. </w:t>
      </w:r>
      <w:r w:rsidRPr="00E813D8">
        <w:rPr>
          <w:i/>
        </w:rPr>
        <w:t>Brain and Language</w:t>
      </w:r>
      <w:r w:rsidRPr="00E813D8">
        <w:t xml:space="preserve">, 1999, </w:t>
      </w:r>
      <w:r w:rsidRPr="00E813D8">
        <w:rPr>
          <w:i/>
        </w:rPr>
        <w:t>69(</w:t>
      </w:r>
      <w:r w:rsidRPr="00E813D8">
        <w:t xml:space="preserve">3), 377-379. </w:t>
      </w:r>
    </w:p>
    <w:p w14:paraId="3C7F4A8C" w14:textId="77777777" w:rsidR="00B26518" w:rsidRPr="00E813D8" w:rsidRDefault="00B26518">
      <w:pPr>
        <w:spacing w:line="240" w:lineRule="atLeast"/>
      </w:pPr>
    </w:p>
    <w:p w14:paraId="7A5BBBF1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r w:rsidRPr="00E813D8">
        <w:t xml:space="preserve">Bates, E.A. &amp; Dronkers, N.F. Comparing lesion studies with functional imaging in normal subjects. </w:t>
      </w:r>
      <w:r w:rsidRPr="00E813D8">
        <w:rPr>
          <w:i/>
        </w:rPr>
        <w:t>Brain and Language</w:t>
      </w:r>
      <w:r w:rsidRPr="00E813D8">
        <w:t xml:space="preserve">, 1999, </w:t>
      </w:r>
      <w:r w:rsidRPr="00E813D8">
        <w:rPr>
          <w:i/>
        </w:rPr>
        <w:t>69(</w:t>
      </w:r>
      <w:r w:rsidRPr="00E813D8">
        <w:t xml:space="preserve">3), 251-252. </w:t>
      </w:r>
    </w:p>
    <w:p w14:paraId="2C45F9A6" w14:textId="77777777" w:rsidR="00B26518" w:rsidRPr="00E813D8" w:rsidRDefault="00B26518">
      <w:pPr>
        <w:spacing w:line="240" w:lineRule="atLeast"/>
      </w:pPr>
    </w:p>
    <w:p w14:paraId="13871AC4" w14:textId="77777777" w:rsidR="00B26518" w:rsidRPr="00E813D8" w:rsidRDefault="00B26518" w:rsidP="00E47958">
      <w:pPr>
        <w:numPr>
          <w:ilvl w:val="0"/>
          <w:numId w:val="7"/>
        </w:numPr>
        <w:spacing w:line="240" w:lineRule="atLeast"/>
        <w:ind w:hanging="720"/>
      </w:pPr>
      <w:proofErr w:type="spellStart"/>
      <w:r w:rsidRPr="00E813D8">
        <w:t>Baldo</w:t>
      </w:r>
      <w:proofErr w:type="spellEnd"/>
      <w:r w:rsidRPr="00E813D8">
        <w:t xml:space="preserve">, J. &amp; Dronkers, N.F. Verbal and non-verbal short-term memory in patients with conduction aphasia and prefrontal cortex lesions. </w:t>
      </w:r>
      <w:r w:rsidRPr="00E813D8">
        <w:rPr>
          <w:i/>
        </w:rPr>
        <w:t>Brain and Language</w:t>
      </w:r>
      <w:r w:rsidRPr="00E813D8">
        <w:t xml:space="preserve">, 1999, </w:t>
      </w:r>
      <w:r w:rsidRPr="00E813D8">
        <w:rPr>
          <w:i/>
        </w:rPr>
        <w:t>69(</w:t>
      </w:r>
      <w:r w:rsidRPr="00E813D8">
        <w:t xml:space="preserve">3), 475-478. </w:t>
      </w:r>
    </w:p>
    <w:p w14:paraId="411A934A" w14:textId="77777777" w:rsidR="00B26518" w:rsidRPr="00E813D8" w:rsidRDefault="00B26518"/>
    <w:p w14:paraId="33915FAA" w14:textId="77777777" w:rsidR="00B26518" w:rsidRPr="00E813D8" w:rsidRDefault="00B26518" w:rsidP="00E47958">
      <w:pPr>
        <w:numPr>
          <w:ilvl w:val="0"/>
          <w:numId w:val="7"/>
        </w:numPr>
        <w:ind w:hanging="720"/>
      </w:pPr>
      <w:r w:rsidRPr="00E813D8">
        <w:t xml:space="preserve">Dronkers, N.F., Husted, D.A., Deutsch, G., Taylor, M.K., Saunders, G. &amp; </w:t>
      </w:r>
      <w:proofErr w:type="spellStart"/>
      <w:r w:rsidRPr="00E813D8">
        <w:t>Merzenich</w:t>
      </w:r>
      <w:proofErr w:type="spellEnd"/>
      <w:r w:rsidRPr="00E813D8">
        <w:t xml:space="preserve">, M.M. Lesion site as a predictor of improvement after Fast </w:t>
      </w:r>
      <w:proofErr w:type="spellStart"/>
      <w:r w:rsidRPr="00E813D8">
        <w:t>ForWord</w:t>
      </w:r>
      <w:proofErr w:type="spellEnd"/>
      <w:r w:rsidRPr="00E813D8">
        <w:t xml:space="preserve"> treatment in adult aphasic patients. </w:t>
      </w:r>
      <w:r w:rsidRPr="00E813D8">
        <w:rPr>
          <w:i/>
        </w:rPr>
        <w:t>Brain and Language</w:t>
      </w:r>
      <w:r w:rsidRPr="00E813D8">
        <w:t xml:space="preserve">, 1999, </w:t>
      </w:r>
      <w:r w:rsidRPr="00E813D8">
        <w:rPr>
          <w:i/>
        </w:rPr>
        <w:t>69(</w:t>
      </w:r>
      <w:r w:rsidRPr="00E813D8">
        <w:t xml:space="preserve">3), 450-452. </w:t>
      </w:r>
    </w:p>
    <w:p w14:paraId="6B0FD82B" w14:textId="77777777" w:rsidR="00B26518" w:rsidRPr="00E813D8" w:rsidRDefault="00B26518">
      <w:pPr>
        <w:tabs>
          <w:tab w:val="num" w:pos="720"/>
        </w:tabs>
        <w:spacing w:line="240" w:lineRule="atLeast"/>
        <w:ind w:left="720" w:hanging="720"/>
      </w:pPr>
    </w:p>
    <w:p w14:paraId="59E4DA89" w14:textId="77777777" w:rsidR="00B26518" w:rsidRPr="00E813D8" w:rsidRDefault="00B26518" w:rsidP="00E47958">
      <w:pPr>
        <w:numPr>
          <w:ilvl w:val="0"/>
          <w:numId w:val="7"/>
        </w:numPr>
        <w:spacing w:after="240"/>
        <w:ind w:hanging="720"/>
        <w:rPr>
          <w:u w:val="single"/>
        </w:rPr>
      </w:pPr>
      <w:r w:rsidRPr="00E813D8">
        <w:t xml:space="preserve">Dronkers, N.F., </w:t>
      </w:r>
      <w:proofErr w:type="spellStart"/>
      <w:r w:rsidRPr="00E813D8">
        <w:t>Plaisant</w:t>
      </w:r>
      <w:proofErr w:type="spellEnd"/>
      <w:r w:rsidRPr="00E813D8">
        <w:t xml:space="preserve">, O., </w:t>
      </w:r>
      <w:proofErr w:type="spellStart"/>
      <w:r w:rsidRPr="00E813D8">
        <w:t>Iba-Zizen</w:t>
      </w:r>
      <w:proofErr w:type="spellEnd"/>
      <w:r w:rsidRPr="00E813D8">
        <w:t xml:space="preserve">, M.T. &amp; </w:t>
      </w:r>
      <w:proofErr w:type="spellStart"/>
      <w:r w:rsidRPr="00E813D8">
        <w:t>Cabanis</w:t>
      </w:r>
      <w:proofErr w:type="spellEnd"/>
      <w:r w:rsidRPr="00E813D8">
        <w:t>, E.A.</w:t>
      </w:r>
      <w:r w:rsidRPr="00E813D8">
        <w:rPr>
          <w:b/>
        </w:rPr>
        <w:t xml:space="preserve"> </w:t>
      </w:r>
      <w:r w:rsidRPr="00E813D8">
        <w:t xml:space="preserve">Broca’s historic cases revisited. </w:t>
      </w:r>
      <w:r w:rsidRPr="00E813D8">
        <w:rPr>
          <w:i/>
        </w:rPr>
        <w:t>Brain and Language</w:t>
      </w:r>
      <w:r w:rsidRPr="00E813D8">
        <w:t xml:space="preserve">, 2000, </w:t>
      </w:r>
      <w:r w:rsidRPr="00E813D8">
        <w:rPr>
          <w:i/>
        </w:rPr>
        <w:t>74</w:t>
      </w:r>
      <w:r w:rsidRPr="00E813D8">
        <w:t>, 553-555.</w:t>
      </w:r>
    </w:p>
    <w:p w14:paraId="3BA0AFC8" w14:textId="77777777" w:rsidR="00B26518" w:rsidRPr="00E813D8" w:rsidRDefault="00B26518" w:rsidP="00E47958">
      <w:pPr>
        <w:numPr>
          <w:ilvl w:val="0"/>
          <w:numId w:val="7"/>
        </w:numPr>
        <w:spacing w:after="240"/>
        <w:ind w:hanging="720"/>
        <w:rPr>
          <w:u w:val="single"/>
        </w:rPr>
      </w:pPr>
      <w:r w:rsidRPr="00E813D8">
        <w:t>Bates,</w:t>
      </w:r>
      <w:r w:rsidRPr="00E813D8">
        <w:rPr>
          <w:vertAlign w:val="superscript"/>
        </w:rPr>
        <w:t xml:space="preserve"> </w:t>
      </w:r>
      <w:r w:rsidRPr="00E813D8">
        <w:t>E., Dick,</w:t>
      </w:r>
      <w:r w:rsidRPr="00E813D8">
        <w:rPr>
          <w:vertAlign w:val="superscript"/>
        </w:rPr>
        <w:t xml:space="preserve"> </w:t>
      </w:r>
      <w:r w:rsidRPr="00E813D8">
        <w:t xml:space="preserve">F., </w:t>
      </w:r>
      <w:proofErr w:type="spellStart"/>
      <w:r w:rsidRPr="00E813D8">
        <w:t>Moineau</w:t>
      </w:r>
      <w:proofErr w:type="spellEnd"/>
      <w:r w:rsidRPr="00E813D8">
        <w:t xml:space="preserve">, S., Miller L., </w:t>
      </w:r>
      <w:proofErr w:type="spellStart"/>
      <w:r w:rsidRPr="00E813D8">
        <w:t>Ludy</w:t>
      </w:r>
      <w:proofErr w:type="spellEnd"/>
      <w:r w:rsidRPr="00E813D8">
        <w:t xml:space="preserve">, C. &amp; Dronkers, N.F. </w:t>
      </w:r>
      <w:r w:rsidRPr="00E813D8">
        <w:rPr>
          <w:noProof/>
        </w:rPr>
        <w:t xml:space="preserve">Processing the component parts of active and passive sentences: Why are passives hard? </w:t>
      </w:r>
      <w:r w:rsidRPr="00E813D8">
        <w:rPr>
          <w:i/>
          <w:color w:val="000000"/>
        </w:rPr>
        <w:t xml:space="preserve">Brain and Language, </w:t>
      </w:r>
      <w:r w:rsidRPr="00E813D8">
        <w:rPr>
          <w:color w:val="000000"/>
        </w:rPr>
        <w:t xml:space="preserve">2001, </w:t>
      </w:r>
      <w:r w:rsidRPr="00E813D8">
        <w:rPr>
          <w:i/>
          <w:color w:val="000000"/>
        </w:rPr>
        <w:t>79</w:t>
      </w:r>
      <w:r w:rsidRPr="00E813D8">
        <w:rPr>
          <w:color w:val="000000"/>
        </w:rPr>
        <w:t xml:space="preserve">, 115-117. </w:t>
      </w:r>
    </w:p>
    <w:p w14:paraId="1E8468B8" w14:textId="77777777" w:rsidR="00B26518" w:rsidRPr="00E813D8" w:rsidRDefault="00B26518" w:rsidP="00E47958">
      <w:pPr>
        <w:pStyle w:val="BodyTextIndent"/>
        <w:numPr>
          <w:ilvl w:val="0"/>
          <w:numId w:val="7"/>
        </w:numPr>
        <w:spacing w:line="240" w:lineRule="auto"/>
        <w:ind w:hanging="720"/>
        <w:rPr>
          <w:sz w:val="24"/>
        </w:rPr>
      </w:pPr>
      <w:proofErr w:type="spellStart"/>
      <w:r w:rsidRPr="00E813D8">
        <w:rPr>
          <w:sz w:val="24"/>
        </w:rPr>
        <w:t>Baldo</w:t>
      </w:r>
      <w:proofErr w:type="spellEnd"/>
      <w:r w:rsidRPr="00E813D8">
        <w:rPr>
          <w:sz w:val="24"/>
        </w:rPr>
        <w:t xml:space="preserve">, J.V., Elder, J.T., Larsen, J., Dronkers, N.F., Redfern, B. and </w:t>
      </w:r>
      <w:proofErr w:type="spellStart"/>
      <w:r w:rsidRPr="00E813D8">
        <w:rPr>
          <w:sz w:val="24"/>
        </w:rPr>
        <w:t>Ludy</w:t>
      </w:r>
      <w:proofErr w:type="spellEnd"/>
      <w:r w:rsidRPr="00E813D8">
        <w:rPr>
          <w:sz w:val="24"/>
        </w:rPr>
        <w:t xml:space="preserve">, C. Is cognition intact in patients with aphasia? </w:t>
      </w:r>
      <w:r w:rsidRPr="00E813D8">
        <w:rPr>
          <w:i/>
          <w:color w:val="000000"/>
          <w:sz w:val="24"/>
        </w:rPr>
        <w:t xml:space="preserve">Brain and Language, </w:t>
      </w:r>
      <w:r w:rsidRPr="00E813D8">
        <w:rPr>
          <w:color w:val="000000"/>
          <w:sz w:val="24"/>
        </w:rPr>
        <w:t xml:space="preserve">2001, </w:t>
      </w:r>
      <w:r w:rsidRPr="00E813D8">
        <w:rPr>
          <w:i/>
          <w:color w:val="000000"/>
          <w:sz w:val="24"/>
        </w:rPr>
        <w:t>79</w:t>
      </w:r>
      <w:r w:rsidRPr="00E813D8">
        <w:rPr>
          <w:color w:val="000000"/>
          <w:sz w:val="24"/>
        </w:rPr>
        <w:t xml:space="preserve">, 64-67. </w:t>
      </w:r>
    </w:p>
    <w:p w14:paraId="58B2253F" w14:textId="77777777" w:rsidR="00B26518" w:rsidRPr="00E813D8" w:rsidRDefault="00B26518">
      <w:pPr>
        <w:pStyle w:val="BodyTextIndent"/>
        <w:spacing w:line="240" w:lineRule="auto"/>
        <w:ind w:left="0" w:firstLine="0"/>
        <w:rPr>
          <w:sz w:val="24"/>
        </w:rPr>
      </w:pPr>
    </w:p>
    <w:p w14:paraId="454BC9E3" w14:textId="77777777" w:rsidR="00B26518" w:rsidRPr="00E813D8" w:rsidRDefault="00B26518" w:rsidP="00E47958">
      <w:pPr>
        <w:pStyle w:val="BodyTextIndent"/>
        <w:numPr>
          <w:ilvl w:val="0"/>
          <w:numId w:val="7"/>
        </w:numPr>
        <w:spacing w:line="240" w:lineRule="auto"/>
        <w:ind w:hanging="720"/>
        <w:rPr>
          <w:sz w:val="24"/>
        </w:rPr>
      </w:pPr>
      <w:proofErr w:type="spellStart"/>
      <w:r w:rsidRPr="00E813D8">
        <w:rPr>
          <w:sz w:val="24"/>
        </w:rPr>
        <w:t>Baldo</w:t>
      </w:r>
      <w:proofErr w:type="spellEnd"/>
      <w:r w:rsidRPr="00E813D8">
        <w:rPr>
          <w:sz w:val="24"/>
        </w:rPr>
        <w:t xml:space="preserve">, J.V., </w:t>
      </w:r>
      <w:proofErr w:type="spellStart"/>
      <w:r w:rsidRPr="00E813D8">
        <w:rPr>
          <w:sz w:val="24"/>
        </w:rPr>
        <w:t>Ludy</w:t>
      </w:r>
      <w:proofErr w:type="spellEnd"/>
      <w:r w:rsidRPr="00E813D8">
        <w:rPr>
          <w:sz w:val="24"/>
        </w:rPr>
        <w:t xml:space="preserve">, C., Wilkins, D.P. &amp; Dronkers, N.F. Impaired category but preserved letter fluency in patients with severe Wernicke’s aphasia. </w:t>
      </w:r>
      <w:r w:rsidRPr="00E813D8">
        <w:rPr>
          <w:i/>
          <w:sz w:val="24"/>
        </w:rPr>
        <w:t>Brain and Language,</w:t>
      </w:r>
      <w:r w:rsidRPr="00E813D8">
        <w:rPr>
          <w:sz w:val="24"/>
        </w:rPr>
        <w:t xml:space="preserve"> 2002, </w:t>
      </w:r>
      <w:r w:rsidRPr="00E813D8">
        <w:rPr>
          <w:i/>
          <w:sz w:val="24"/>
        </w:rPr>
        <w:t>84</w:t>
      </w:r>
      <w:r w:rsidRPr="00E813D8">
        <w:rPr>
          <w:sz w:val="24"/>
        </w:rPr>
        <w:t>.</w:t>
      </w:r>
    </w:p>
    <w:p w14:paraId="078CE7CE" w14:textId="77777777" w:rsidR="00B26518" w:rsidRPr="00E813D8" w:rsidRDefault="00B26518">
      <w:pPr>
        <w:pStyle w:val="BodyTextIndent"/>
        <w:spacing w:line="240" w:lineRule="auto"/>
        <w:ind w:left="0" w:firstLine="0"/>
        <w:rPr>
          <w:sz w:val="24"/>
        </w:rPr>
      </w:pPr>
    </w:p>
    <w:p w14:paraId="43A57140" w14:textId="77777777" w:rsidR="00B26518" w:rsidRPr="00E813D8" w:rsidRDefault="00B26518" w:rsidP="00E47958">
      <w:pPr>
        <w:pStyle w:val="BodyTextIndent"/>
        <w:numPr>
          <w:ilvl w:val="0"/>
          <w:numId w:val="7"/>
        </w:numPr>
        <w:spacing w:line="240" w:lineRule="auto"/>
        <w:ind w:hanging="720"/>
        <w:rPr>
          <w:sz w:val="24"/>
        </w:rPr>
      </w:pPr>
      <w:r w:rsidRPr="00E813D8">
        <w:rPr>
          <w:sz w:val="24"/>
        </w:rPr>
        <w:t xml:space="preserve">Dronkers, N.F., Wilkins, D.P., Van Valin, R.D. Jr., Redfern, B.B. &amp; Jaeger, J.J. Lesion analysis of the cortical areas involved in sentence comprehension. </w:t>
      </w:r>
      <w:r w:rsidRPr="00E813D8">
        <w:rPr>
          <w:i/>
          <w:sz w:val="24"/>
        </w:rPr>
        <w:t>Brain and Language</w:t>
      </w:r>
      <w:r w:rsidRPr="00E813D8">
        <w:rPr>
          <w:sz w:val="24"/>
        </w:rPr>
        <w:t xml:space="preserve">, 2002, </w:t>
      </w:r>
      <w:r w:rsidRPr="00E813D8">
        <w:rPr>
          <w:i/>
          <w:sz w:val="24"/>
        </w:rPr>
        <w:t>84</w:t>
      </w:r>
      <w:r w:rsidRPr="00E813D8">
        <w:rPr>
          <w:sz w:val="24"/>
        </w:rPr>
        <w:t>.</w:t>
      </w:r>
    </w:p>
    <w:p w14:paraId="3CF66C8E" w14:textId="77777777" w:rsidR="00B26518" w:rsidRPr="00E813D8" w:rsidRDefault="00B26518">
      <w:pPr>
        <w:pStyle w:val="BodyTextIndent"/>
        <w:spacing w:line="240" w:lineRule="auto"/>
        <w:ind w:left="0" w:firstLine="0"/>
        <w:rPr>
          <w:sz w:val="24"/>
        </w:rPr>
      </w:pPr>
    </w:p>
    <w:p w14:paraId="54AF684A" w14:textId="77777777" w:rsidR="00B26518" w:rsidRPr="00E813D8" w:rsidRDefault="00B26518" w:rsidP="00E47958">
      <w:pPr>
        <w:pStyle w:val="BodyTextIndent"/>
        <w:numPr>
          <w:ilvl w:val="0"/>
          <w:numId w:val="7"/>
        </w:numPr>
        <w:spacing w:line="240" w:lineRule="auto"/>
        <w:ind w:hanging="720"/>
        <w:rPr>
          <w:sz w:val="24"/>
        </w:rPr>
      </w:pPr>
      <w:proofErr w:type="spellStart"/>
      <w:r w:rsidRPr="00E813D8">
        <w:rPr>
          <w:sz w:val="24"/>
        </w:rPr>
        <w:t>Saygin</w:t>
      </w:r>
      <w:proofErr w:type="spellEnd"/>
      <w:r w:rsidRPr="00E813D8">
        <w:rPr>
          <w:sz w:val="24"/>
        </w:rPr>
        <w:t xml:space="preserve">, A.P., Dronkers, N.F., Dick, F., </w:t>
      </w:r>
      <w:proofErr w:type="spellStart"/>
      <w:r w:rsidRPr="00E813D8">
        <w:rPr>
          <w:sz w:val="24"/>
        </w:rPr>
        <w:t>Ludy</w:t>
      </w:r>
      <w:proofErr w:type="spellEnd"/>
      <w:r w:rsidRPr="00E813D8">
        <w:rPr>
          <w:sz w:val="24"/>
        </w:rPr>
        <w:t>, C. &amp; Bates, E. Deficits in processing meaningful nonverbal sounds in patients with aphasia.</w:t>
      </w:r>
      <w:r w:rsidRPr="00E813D8">
        <w:rPr>
          <w:i/>
          <w:sz w:val="24"/>
        </w:rPr>
        <w:t xml:space="preserve"> Journal of Cognitive Neuroscience, 2002,</w:t>
      </w:r>
      <w:r w:rsidRPr="00E813D8">
        <w:rPr>
          <w:sz w:val="24"/>
        </w:rPr>
        <w:t xml:space="preserve"> 154.</w:t>
      </w:r>
    </w:p>
    <w:p w14:paraId="6840BD84" w14:textId="77777777" w:rsidR="00B26518" w:rsidRPr="00E813D8" w:rsidRDefault="00B26518">
      <w:pPr>
        <w:pStyle w:val="BodyTextIndent"/>
        <w:spacing w:line="240" w:lineRule="auto"/>
        <w:ind w:left="0" w:firstLine="0"/>
        <w:rPr>
          <w:sz w:val="24"/>
        </w:rPr>
      </w:pPr>
    </w:p>
    <w:p w14:paraId="16B35A9B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proofErr w:type="spellStart"/>
      <w:r w:rsidRPr="00E813D8">
        <w:t>Moineau</w:t>
      </w:r>
      <w:proofErr w:type="spellEnd"/>
      <w:r w:rsidRPr="00E813D8">
        <w:t xml:space="preserve">, S., Dronkers, N.F., </w:t>
      </w:r>
      <w:proofErr w:type="spellStart"/>
      <w:r w:rsidRPr="00E813D8">
        <w:t>Ludy</w:t>
      </w:r>
      <w:proofErr w:type="spellEnd"/>
      <w:r w:rsidRPr="00E813D8">
        <w:t>, C. &amp; Bates, E.  Patterns of noun and verb comprehension in normal and aphasic listeners.</w:t>
      </w:r>
      <w:r w:rsidRPr="00E813D8">
        <w:rPr>
          <w:i/>
        </w:rPr>
        <w:t xml:space="preserve"> Journal of Cognitive Neuroscience,</w:t>
      </w:r>
      <w:r w:rsidRPr="00E813D8">
        <w:t xml:space="preserve"> 2003, Suppl: 208. </w:t>
      </w:r>
    </w:p>
    <w:p w14:paraId="79A7A421" w14:textId="77777777" w:rsidR="00B26518" w:rsidRPr="00E813D8" w:rsidRDefault="00B265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F506C31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r w:rsidRPr="00E813D8">
        <w:t xml:space="preserve">Wilson, S.M., Bates, E., </w:t>
      </w:r>
      <w:proofErr w:type="spellStart"/>
      <w:r w:rsidRPr="00E813D8">
        <w:t>Saygin</w:t>
      </w:r>
      <w:proofErr w:type="spellEnd"/>
      <w:r w:rsidRPr="00E813D8">
        <w:t>, A.P., Dick, F., Sereno, M., Knight, R. &amp; Dronkers, N.F. Voxel-based lesion-symptom mapping.</w:t>
      </w:r>
      <w:r w:rsidRPr="00E813D8">
        <w:rPr>
          <w:i/>
        </w:rPr>
        <w:t xml:space="preserve"> Journal of Cognitive Neuroscience, 2003,</w:t>
      </w:r>
      <w:r w:rsidRPr="00E813D8">
        <w:t xml:space="preserve"> Suppl: C253, 114.</w:t>
      </w:r>
    </w:p>
    <w:p w14:paraId="3B536459" w14:textId="77777777" w:rsidR="00B26518" w:rsidRPr="00E813D8" w:rsidRDefault="00B265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93D8E4A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proofErr w:type="spellStart"/>
      <w:r w:rsidRPr="00E813D8">
        <w:t>Rubensten</w:t>
      </w:r>
      <w:proofErr w:type="spellEnd"/>
      <w:r w:rsidRPr="00E813D8">
        <w:t xml:space="preserve">, O., </w:t>
      </w:r>
      <w:proofErr w:type="spellStart"/>
      <w:r w:rsidRPr="00E813D8">
        <w:t>Henik</w:t>
      </w:r>
      <w:proofErr w:type="spellEnd"/>
      <w:r w:rsidRPr="00E813D8">
        <w:t>, A. &amp; Dronkers, N.F. Is the right hemisphere capable of reading and understanding a word?</w:t>
      </w:r>
      <w:r w:rsidRPr="00E813D8">
        <w:rPr>
          <w:i/>
        </w:rPr>
        <w:t xml:space="preserve"> Journal of Cognitive Neuroscience, </w:t>
      </w:r>
      <w:r w:rsidRPr="00E813D8">
        <w:t>2003.</w:t>
      </w:r>
    </w:p>
    <w:p w14:paraId="19886C33" w14:textId="77777777" w:rsidR="00B26518" w:rsidRPr="00E813D8" w:rsidRDefault="00B265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1ABA6AA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proofErr w:type="spellStart"/>
      <w:r w:rsidRPr="00E813D8">
        <w:t>Saygin</w:t>
      </w:r>
      <w:proofErr w:type="spellEnd"/>
      <w:r w:rsidRPr="00E813D8">
        <w:t xml:space="preserve">, A.P., Dronkers, N.F., Wilson, S.M., </w:t>
      </w:r>
      <w:proofErr w:type="spellStart"/>
      <w:r w:rsidRPr="00E813D8">
        <w:t>Ludy</w:t>
      </w:r>
      <w:proofErr w:type="spellEnd"/>
      <w:r w:rsidRPr="00E813D8">
        <w:t>, C. &amp; Bates, E. Pantomime interpretation and reading comprehension in patients with aphasia.</w:t>
      </w:r>
      <w:r w:rsidRPr="00E813D8">
        <w:rPr>
          <w:i/>
        </w:rPr>
        <w:t xml:space="preserve"> Journal of Cognitive Neuroscience, </w:t>
      </w:r>
      <w:r w:rsidRPr="00E813D8">
        <w:t>2003</w:t>
      </w:r>
      <w:r w:rsidRPr="00E813D8">
        <w:rPr>
          <w:i/>
        </w:rPr>
        <w:t>,</w:t>
      </w:r>
      <w:r w:rsidRPr="00E813D8">
        <w:t xml:space="preserve"> Suppl: C77, 96.</w:t>
      </w:r>
    </w:p>
    <w:p w14:paraId="51257BD5" w14:textId="77777777" w:rsidR="00B26518" w:rsidRPr="00E813D8" w:rsidRDefault="00B265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60C7D70" w14:textId="77777777" w:rsidR="00B26518" w:rsidRPr="00E813D8" w:rsidRDefault="00B26518" w:rsidP="00E47958">
      <w:pPr>
        <w:numPr>
          <w:ilvl w:val="0"/>
          <w:numId w:val="7"/>
        </w:numPr>
        <w:ind w:right="270" w:hanging="720"/>
      </w:pPr>
      <w:r w:rsidRPr="00E813D8">
        <w:lastRenderedPageBreak/>
        <w:t xml:space="preserve">Wilson, S.M., Bates, E., </w:t>
      </w:r>
      <w:proofErr w:type="spellStart"/>
      <w:r w:rsidRPr="00E813D8">
        <w:t>Saygin</w:t>
      </w:r>
      <w:proofErr w:type="spellEnd"/>
      <w:r w:rsidRPr="00E813D8">
        <w:t xml:space="preserve">, A.P., Dick, F., Sereno, M., Knight, R. &amp; Dronkers, N.F.  Voxel-based lesion-symptom mapping: An application to speech fluency and language comprehension.  </w:t>
      </w:r>
      <w:r w:rsidRPr="00E813D8">
        <w:rPr>
          <w:i/>
        </w:rPr>
        <w:t>NeuroImage</w:t>
      </w:r>
      <w:r w:rsidRPr="00E813D8">
        <w:t>, 2003, 19(2).</w:t>
      </w:r>
    </w:p>
    <w:p w14:paraId="4834EA1C" w14:textId="77777777" w:rsidR="00B26518" w:rsidRPr="00E813D8" w:rsidRDefault="00B26518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1060565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proofErr w:type="spellStart"/>
      <w:r w:rsidRPr="00E813D8">
        <w:t>Saygin</w:t>
      </w:r>
      <w:proofErr w:type="spellEnd"/>
      <w:r w:rsidRPr="00E813D8">
        <w:t>, A.P., Wilson, S.M., Dick, F., Dronkers, N.F., Bates, E. Neural correlates of non-linguistic impairments in aphasia.</w:t>
      </w:r>
      <w:r w:rsidRPr="00E813D8">
        <w:rPr>
          <w:i/>
        </w:rPr>
        <w:t xml:space="preserve"> NeuroImage</w:t>
      </w:r>
      <w:r w:rsidRPr="00E813D8">
        <w:t>, 2003, 19(2).</w:t>
      </w:r>
    </w:p>
    <w:p w14:paraId="4F09C9A2" w14:textId="77777777" w:rsidR="00B26518" w:rsidRPr="00E813D8" w:rsidRDefault="00B26518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58932CE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proofErr w:type="spellStart"/>
      <w:r w:rsidRPr="00E813D8">
        <w:t>Ogar</w:t>
      </w:r>
      <w:proofErr w:type="spellEnd"/>
      <w:r w:rsidRPr="00E813D8">
        <w:t xml:space="preserve">, J., Dronkers, N.F. Willock, S.B., Wilkins, D.P. The role of the insula in coordinating complex articulatory movements. </w:t>
      </w:r>
      <w:r w:rsidRPr="00E813D8">
        <w:rPr>
          <w:i/>
        </w:rPr>
        <w:t>Journal of Cognitive Neuroscience,</w:t>
      </w:r>
      <w:r w:rsidRPr="00E813D8">
        <w:t xml:space="preserve"> 2004, </w:t>
      </w:r>
      <w:r w:rsidRPr="00E813D8">
        <w:rPr>
          <w:i/>
        </w:rPr>
        <w:t>Suppl.</w:t>
      </w:r>
    </w:p>
    <w:p w14:paraId="3B6ED257" w14:textId="77777777" w:rsidR="00B26518" w:rsidRPr="00E813D8" w:rsidRDefault="00B26518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58834B7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proofErr w:type="spellStart"/>
      <w:r w:rsidRPr="00E813D8">
        <w:t>Baldo</w:t>
      </w:r>
      <w:proofErr w:type="spellEnd"/>
      <w:r w:rsidRPr="00E813D8">
        <w:t xml:space="preserve">, J. &amp; Dronkers, N.F. Dissociation of articulatory rehearsal and the phonological store: evidence from frontal and temporo-parietal patients. </w:t>
      </w:r>
      <w:r w:rsidRPr="00E813D8">
        <w:rPr>
          <w:i/>
        </w:rPr>
        <w:t>Journal of Cognitive Neuroscience,</w:t>
      </w:r>
      <w:r w:rsidRPr="00E813D8">
        <w:t xml:space="preserve"> 2004, </w:t>
      </w:r>
      <w:r w:rsidRPr="00E813D8">
        <w:rPr>
          <w:i/>
        </w:rPr>
        <w:t>Suppl.</w:t>
      </w:r>
    </w:p>
    <w:p w14:paraId="755B138A" w14:textId="77777777" w:rsidR="00B26518" w:rsidRPr="00E813D8" w:rsidRDefault="00B26518">
      <w:pPr>
        <w:ind w:right="270"/>
      </w:pPr>
    </w:p>
    <w:p w14:paraId="420984C7" w14:textId="77777777" w:rsidR="00B26518" w:rsidRPr="00E813D8" w:rsidRDefault="00B26518" w:rsidP="00E47958">
      <w:pPr>
        <w:numPr>
          <w:ilvl w:val="0"/>
          <w:numId w:val="7"/>
        </w:numPr>
        <w:ind w:right="270" w:hanging="720"/>
      </w:pPr>
      <w:r w:rsidRPr="00E813D8">
        <w:t xml:space="preserve">Dronkers, N.F., </w:t>
      </w:r>
      <w:proofErr w:type="spellStart"/>
      <w:r w:rsidRPr="00E813D8">
        <w:t>Ogar</w:t>
      </w:r>
      <w:proofErr w:type="spellEnd"/>
      <w:r w:rsidRPr="00E813D8">
        <w:t xml:space="preserve">, J., Willock, S. &amp; Wilkins, D.P.  Confirming the role of the insula in coordinating complex but not simple articulatory movements.  </w:t>
      </w:r>
      <w:r w:rsidRPr="00E813D8">
        <w:rPr>
          <w:i/>
        </w:rPr>
        <w:t>Brain and Language</w:t>
      </w:r>
      <w:r w:rsidRPr="00E813D8">
        <w:t xml:space="preserve">, 2004, </w:t>
      </w:r>
      <w:r w:rsidRPr="00E813D8">
        <w:rPr>
          <w:i/>
        </w:rPr>
        <w:t>91</w:t>
      </w:r>
      <w:r w:rsidRPr="00E813D8">
        <w:t>, 23-24.</w:t>
      </w:r>
    </w:p>
    <w:p w14:paraId="023792A6" w14:textId="77777777" w:rsidR="00B26518" w:rsidRPr="00E813D8" w:rsidRDefault="00B26518">
      <w:pPr>
        <w:ind w:right="270"/>
      </w:pPr>
    </w:p>
    <w:p w14:paraId="2901A14E" w14:textId="77777777" w:rsidR="00B26518" w:rsidRPr="00E813D8" w:rsidRDefault="00B26518" w:rsidP="00E47958">
      <w:pPr>
        <w:widowControl w:val="0"/>
        <w:numPr>
          <w:ilvl w:val="0"/>
          <w:numId w:val="7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proofErr w:type="spellStart"/>
      <w:r w:rsidRPr="00E813D8">
        <w:t>Borovsky</w:t>
      </w:r>
      <w:proofErr w:type="spellEnd"/>
      <w:r w:rsidRPr="00E813D8">
        <w:t xml:space="preserve">, A., </w:t>
      </w:r>
      <w:proofErr w:type="spellStart"/>
      <w:r w:rsidRPr="00E813D8">
        <w:t>Saygin</w:t>
      </w:r>
      <w:proofErr w:type="spellEnd"/>
      <w:r w:rsidRPr="00E813D8">
        <w:t xml:space="preserve">, A.P., Dronkers, N.F., &amp; Bates, E.A. Lesion mapping of word class deficits in conversational speech production in aphasic stroke patients. </w:t>
      </w:r>
      <w:bookmarkStart w:id="1" w:name="OLE_LINK1"/>
      <w:bookmarkStart w:id="2" w:name="OLE_LINK2"/>
      <w:r w:rsidRPr="00E813D8">
        <w:rPr>
          <w:i/>
        </w:rPr>
        <w:t>Journal of Cognitive Neuroscience,</w:t>
      </w:r>
      <w:r w:rsidRPr="00E813D8">
        <w:t xml:space="preserve"> 2005, </w:t>
      </w:r>
      <w:r w:rsidRPr="00E813D8">
        <w:rPr>
          <w:i/>
        </w:rPr>
        <w:t>Suppl.</w:t>
      </w:r>
      <w:bookmarkEnd w:id="1"/>
      <w:bookmarkEnd w:id="2"/>
    </w:p>
    <w:p w14:paraId="3E95ED41" w14:textId="77777777" w:rsidR="00B26518" w:rsidRPr="00E813D8" w:rsidRDefault="00B26518">
      <w:pPr>
        <w:ind w:right="270"/>
      </w:pPr>
    </w:p>
    <w:p w14:paraId="18BB9EC6" w14:textId="788B73C5" w:rsidR="00B26518" w:rsidRPr="00E813D8" w:rsidRDefault="00B26518" w:rsidP="00E47958">
      <w:pPr>
        <w:numPr>
          <w:ilvl w:val="0"/>
          <w:numId w:val="7"/>
        </w:numPr>
        <w:ind w:right="-4" w:hanging="720"/>
      </w:pPr>
      <w:proofErr w:type="spellStart"/>
      <w:r w:rsidRPr="00E813D8">
        <w:rPr>
          <w:color w:val="000000"/>
        </w:rPr>
        <w:t>Baldo</w:t>
      </w:r>
      <w:proofErr w:type="spellEnd"/>
      <w:r w:rsidRPr="00E813D8">
        <w:rPr>
          <w:color w:val="000000"/>
        </w:rPr>
        <w:t>, J. V., Wilkins, D., &amp; Dronkers, N. F.  Working memory and language comprehension in patients with inferior parietal and inferior frontal lesions. </w:t>
      </w:r>
      <w:r w:rsidRPr="00E813D8">
        <w:rPr>
          <w:rStyle w:val="Emphasis"/>
          <w:color w:val="000000"/>
        </w:rPr>
        <w:t xml:space="preserve">Journal of the International Neuropsychological Society, </w:t>
      </w:r>
      <w:r w:rsidRPr="00E813D8">
        <w:rPr>
          <w:rStyle w:val="Emphasis"/>
          <w:i w:val="0"/>
          <w:color w:val="000000"/>
        </w:rPr>
        <w:t xml:space="preserve">2006, </w:t>
      </w:r>
      <w:r w:rsidRPr="00E813D8">
        <w:rPr>
          <w:rStyle w:val="Emphasis"/>
          <w:color w:val="000000"/>
        </w:rPr>
        <w:t>12 Supp</w:t>
      </w:r>
      <w:r w:rsidR="00D663C8">
        <w:rPr>
          <w:rStyle w:val="Emphasis"/>
          <w:color w:val="000000"/>
        </w:rPr>
        <w:t>l</w:t>
      </w:r>
      <w:r w:rsidRPr="00E813D8">
        <w:rPr>
          <w:rStyle w:val="Emphasis"/>
          <w:color w:val="000000"/>
        </w:rPr>
        <w:t>. S1</w:t>
      </w:r>
      <w:r w:rsidRPr="00E813D8">
        <w:rPr>
          <w:color w:val="000000"/>
        </w:rPr>
        <w:t>, 173.</w:t>
      </w:r>
    </w:p>
    <w:p w14:paraId="70C6C255" w14:textId="77777777" w:rsidR="00B26518" w:rsidRPr="00E813D8" w:rsidRDefault="00B26518">
      <w:pPr>
        <w:ind w:right="-4"/>
      </w:pPr>
    </w:p>
    <w:p w14:paraId="141A1DC2" w14:textId="77777777" w:rsidR="00B26518" w:rsidRPr="00E813D8" w:rsidRDefault="00B26518" w:rsidP="00E47958">
      <w:pPr>
        <w:numPr>
          <w:ilvl w:val="0"/>
          <w:numId w:val="7"/>
        </w:numPr>
        <w:ind w:right="-4" w:hanging="720"/>
      </w:pPr>
      <w:r w:rsidRPr="00E813D8">
        <w:t xml:space="preserve">de Mornay Davies, P., </w:t>
      </w:r>
      <w:proofErr w:type="spellStart"/>
      <w:r w:rsidRPr="00E813D8">
        <w:t>Ludy</w:t>
      </w:r>
      <w:proofErr w:type="spellEnd"/>
      <w:r w:rsidRPr="00E813D8">
        <w:t xml:space="preserve">, C. &amp; Dronkers, N.F. Agrammatic aphasia, inflectional morphology and receptive phonology – what’s the connection? </w:t>
      </w:r>
      <w:r w:rsidRPr="00E813D8">
        <w:rPr>
          <w:i/>
        </w:rPr>
        <w:t>Journal of Cognitive Neuroscience,</w:t>
      </w:r>
      <w:r w:rsidRPr="00E813D8">
        <w:t xml:space="preserve"> 2006, </w:t>
      </w:r>
      <w:r w:rsidRPr="00E813D8">
        <w:rPr>
          <w:i/>
        </w:rPr>
        <w:t>Suppl.</w:t>
      </w:r>
    </w:p>
    <w:p w14:paraId="48F45E16" w14:textId="77777777" w:rsidR="00B26518" w:rsidRPr="00E813D8" w:rsidRDefault="00B26518">
      <w:pPr>
        <w:ind w:right="-4"/>
      </w:pPr>
    </w:p>
    <w:p w14:paraId="61CA5E30" w14:textId="77777777" w:rsidR="00E26C92" w:rsidRPr="00E26C92" w:rsidRDefault="00B26518" w:rsidP="00E47958">
      <w:pPr>
        <w:numPr>
          <w:ilvl w:val="0"/>
          <w:numId w:val="7"/>
        </w:numPr>
        <w:ind w:right="-4" w:hanging="720"/>
      </w:pPr>
      <w:proofErr w:type="spellStart"/>
      <w:r w:rsidRPr="00E813D8">
        <w:t>Baldo</w:t>
      </w:r>
      <w:proofErr w:type="spellEnd"/>
      <w:r w:rsidRPr="00E813D8">
        <w:t xml:space="preserve">, J.V., </w:t>
      </w:r>
      <w:proofErr w:type="spellStart"/>
      <w:r w:rsidRPr="00E813D8">
        <w:t>Petrenko</w:t>
      </w:r>
      <w:proofErr w:type="spellEnd"/>
      <w:r w:rsidRPr="00E813D8">
        <w:t xml:space="preserve">, F. &amp; Dronkers, N.F. Mathematical ability and its relationship to language. </w:t>
      </w:r>
      <w:r w:rsidRPr="00E813D8">
        <w:rPr>
          <w:i/>
        </w:rPr>
        <w:t>Journal of Cognitive Neuroscience,</w:t>
      </w:r>
      <w:r w:rsidRPr="00E813D8">
        <w:t xml:space="preserve"> 2006, </w:t>
      </w:r>
      <w:r w:rsidRPr="00E813D8">
        <w:rPr>
          <w:i/>
        </w:rPr>
        <w:t>Suppl.</w:t>
      </w:r>
    </w:p>
    <w:p w14:paraId="2B8C3C5E" w14:textId="77777777" w:rsidR="00E26C92" w:rsidRDefault="00E26C92" w:rsidP="00E26C92">
      <w:pPr>
        <w:ind w:right="-4"/>
      </w:pPr>
    </w:p>
    <w:p w14:paraId="3DF4AF53" w14:textId="18E53924" w:rsidR="00B26518" w:rsidRPr="00330510" w:rsidRDefault="00E26C92" w:rsidP="00E47958">
      <w:pPr>
        <w:numPr>
          <w:ilvl w:val="0"/>
          <w:numId w:val="7"/>
        </w:numPr>
        <w:ind w:right="-4" w:hanging="720"/>
      </w:pPr>
      <w:proofErr w:type="spellStart"/>
      <w:r>
        <w:t>Baldo</w:t>
      </w:r>
      <w:proofErr w:type="spellEnd"/>
      <w:r>
        <w:t xml:space="preserve">, J. &amp; Dronkers, N.F. Neurological and genetic factors affecting severity of aphasia following stroke. </w:t>
      </w:r>
      <w:r w:rsidRPr="00E813D8">
        <w:rPr>
          <w:rStyle w:val="Emphasis"/>
          <w:color w:val="000000"/>
        </w:rPr>
        <w:t xml:space="preserve">Journal of the International Neuropsychological Society, </w:t>
      </w:r>
      <w:r>
        <w:rPr>
          <w:rStyle w:val="Emphasis"/>
          <w:i w:val="0"/>
          <w:color w:val="000000"/>
        </w:rPr>
        <w:t>2007</w:t>
      </w:r>
      <w:r w:rsidRPr="00E813D8">
        <w:rPr>
          <w:rStyle w:val="Emphasis"/>
          <w:i w:val="0"/>
          <w:color w:val="000000"/>
        </w:rPr>
        <w:t xml:space="preserve">, </w:t>
      </w:r>
      <w:r w:rsidR="00B920DC">
        <w:rPr>
          <w:rStyle w:val="Emphasis"/>
          <w:color w:val="000000"/>
        </w:rPr>
        <w:t>13,</w:t>
      </w:r>
      <w:r w:rsidRPr="00E813D8">
        <w:rPr>
          <w:rStyle w:val="Emphasis"/>
          <w:color w:val="000000"/>
        </w:rPr>
        <w:t xml:space="preserve"> Supp</w:t>
      </w:r>
      <w:r w:rsidR="00D663C8">
        <w:rPr>
          <w:rStyle w:val="Emphasis"/>
          <w:color w:val="000000"/>
        </w:rPr>
        <w:t>l</w:t>
      </w:r>
      <w:r w:rsidRPr="00E813D8">
        <w:rPr>
          <w:rStyle w:val="Emphasis"/>
          <w:color w:val="000000"/>
        </w:rPr>
        <w:t>. S1</w:t>
      </w:r>
      <w:r w:rsidR="00B920DC">
        <w:rPr>
          <w:color w:val="000000"/>
        </w:rPr>
        <w:t>, 13</w:t>
      </w:r>
      <w:r w:rsidRPr="00E813D8">
        <w:rPr>
          <w:color w:val="000000"/>
        </w:rPr>
        <w:t>3.</w:t>
      </w:r>
    </w:p>
    <w:p w14:paraId="7779013F" w14:textId="77777777" w:rsidR="00330510" w:rsidRDefault="00330510" w:rsidP="00330510">
      <w:pPr>
        <w:ind w:right="-4"/>
      </w:pPr>
    </w:p>
    <w:p w14:paraId="41FBE47A" w14:textId="2F64854E" w:rsidR="00330510" w:rsidRPr="00D663C8" w:rsidRDefault="00D663C8" w:rsidP="00E47958">
      <w:pPr>
        <w:numPr>
          <w:ilvl w:val="0"/>
          <w:numId w:val="7"/>
        </w:numPr>
        <w:ind w:right="-4" w:hanging="720"/>
      </w:pPr>
      <w:proofErr w:type="spellStart"/>
      <w:r w:rsidRPr="00D663C8">
        <w:rPr>
          <w:rFonts w:cs="Helvetica"/>
        </w:rPr>
        <w:t>Agosta</w:t>
      </w:r>
      <w:proofErr w:type="spellEnd"/>
      <w:r w:rsidRPr="00D663C8">
        <w:rPr>
          <w:rFonts w:cs="Helvetica"/>
        </w:rPr>
        <w:t xml:space="preserve"> F., Henry, R.G., </w:t>
      </w:r>
      <w:proofErr w:type="spellStart"/>
      <w:r w:rsidRPr="00D663C8">
        <w:rPr>
          <w:rFonts w:cs="Helvetica"/>
        </w:rPr>
        <w:t>Migliaccio</w:t>
      </w:r>
      <w:proofErr w:type="spellEnd"/>
      <w:r w:rsidRPr="00D663C8">
        <w:rPr>
          <w:rFonts w:cs="Helvetica"/>
        </w:rPr>
        <w:t xml:space="preserve">, R., Neuhaus, J., Miller, B.L., Dronkers, N., </w:t>
      </w:r>
      <w:proofErr w:type="spellStart"/>
      <w:r w:rsidRPr="00D663C8">
        <w:rPr>
          <w:rFonts w:cs="Helvetica"/>
        </w:rPr>
        <w:t>Brambati</w:t>
      </w:r>
      <w:proofErr w:type="spellEnd"/>
      <w:r w:rsidRPr="00D663C8">
        <w:rPr>
          <w:rFonts w:cs="Helvetica"/>
        </w:rPr>
        <w:t xml:space="preserve">, S.M., </w:t>
      </w:r>
      <w:proofErr w:type="spellStart"/>
      <w:r w:rsidRPr="00D663C8">
        <w:rPr>
          <w:rFonts w:cs="Helvetica"/>
        </w:rPr>
        <w:t>Filippi</w:t>
      </w:r>
      <w:proofErr w:type="spellEnd"/>
      <w:r w:rsidRPr="00D663C8">
        <w:rPr>
          <w:rFonts w:cs="Helvetica"/>
        </w:rPr>
        <w:t xml:space="preserve">, M., Wilson, S.M., </w:t>
      </w:r>
      <w:proofErr w:type="spellStart"/>
      <w:r w:rsidRPr="00D663C8">
        <w:rPr>
          <w:rFonts w:cs="Helvetica"/>
        </w:rPr>
        <w:t>Ogar</w:t>
      </w:r>
      <w:proofErr w:type="spellEnd"/>
      <w:r w:rsidRPr="00D663C8">
        <w:rPr>
          <w:rFonts w:cs="Helvetica"/>
        </w:rPr>
        <w:t xml:space="preserve">, J.M., Gorno-Tempini, M.L. Diffusion tensor-based tractography of language networks in semantic dementia. </w:t>
      </w:r>
      <w:r w:rsidRPr="00D663C8">
        <w:rPr>
          <w:rFonts w:cs="Helvetica"/>
          <w:i/>
        </w:rPr>
        <w:t>Neurology</w:t>
      </w:r>
      <w:r w:rsidRPr="00D663C8">
        <w:rPr>
          <w:rFonts w:cs="Helvetica"/>
        </w:rPr>
        <w:t xml:space="preserve">, 2009, </w:t>
      </w:r>
      <w:r w:rsidRPr="00D663C8">
        <w:rPr>
          <w:rFonts w:cs="Helvetica"/>
          <w:i/>
        </w:rPr>
        <w:t>256</w:t>
      </w:r>
      <w:r w:rsidRPr="00D663C8">
        <w:rPr>
          <w:rFonts w:cs="Helvetica"/>
        </w:rPr>
        <w:t xml:space="preserve">, </w:t>
      </w:r>
      <w:r w:rsidRPr="00D663C8">
        <w:rPr>
          <w:rFonts w:cs="Helvetica"/>
          <w:i/>
        </w:rPr>
        <w:t>Suppl 2,</w:t>
      </w:r>
      <w:r w:rsidRPr="00D663C8">
        <w:rPr>
          <w:rFonts w:cs="Helvetica"/>
        </w:rPr>
        <w:t xml:space="preserve"> S56-S57 and </w:t>
      </w:r>
      <w:r w:rsidRPr="00D663C8">
        <w:rPr>
          <w:rFonts w:cs="Helvetica"/>
          <w:i/>
        </w:rPr>
        <w:t xml:space="preserve">72, Suppl. 3, </w:t>
      </w:r>
      <w:r w:rsidRPr="00D663C8">
        <w:rPr>
          <w:rFonts w:cs="Helvetica"/>
        </w:rPr>
        <w:t>A265-266.</w:t>
      </w:r>
    </w:p>
    <w:p w14:paraId="4BBA1A15" w14:textId="77777777" w:rsidR="00D663C8" w:rsidRDefault="00D663C8" w:rsidP="00D663C8">
      <w:pPr>
        <w:ind w:right="-4"/>
      </w:pPr>
    </w:p>
    <w:p w14:paraId="0C2DF918" w14:textId="77777777" w:rsidR="00CE3657" w:rsidRPr="00CE3657" w:rsidRDefault="00CE3657" w:rsidP="00E47958">
      <w:pPr>
        <w:numPr>
          <w:ilvl w:val="0"/>
          <w:numId w:val="7"/>
        </w:numPr>
        <w:ind w:right="-4" w:hanging="720"/>
      </w:pPr>
      <w:r w:rsidRPr="00A34F09">
        <w:rPr>
          <w:rFonts w:cs="Helvetica"/>
        </w:rPr>
        <w:t xml:space="preserve">Tartaglia, M.C., </w:t>
      </w:r>
      <w:proofErr w:type="spellStart"/>
      <w:r w:rsidRPr="00A34F09">
        <w:rPr>
          <w:rFonts w:cs="Helvetica"/>
        </w:rPr>
        <w:t>Galantucci</w:t>
      </w:r>
      <w:proofErr w:type="spellEnd"/>
      <w:r w:rsidRPr="00A34F09">
        <w:rPr>
          <w:rFonts w:cs="Helvetica"/>
        </w:rPr>
        <w:t xml:space="preserve">, S., Wilson, S.M., Henry, M., </w:t>
      </w:r>
      <w:proofErr w:type="spellStart"/>
      <w:r w:rsidRPr="00A34F09">
        <w:rPr>
          <w:rFonts w:cs="Helvetica"/>
        </w:rPr>
        <w:t>Growdon</w:t>
      </w:r>
      <w:proofErr w:type="spellEnd"/>
      <w:r w:rsidRPr="00A34F09">
        <w:rPr>
          <w:rFonts w:cs="Helvetica"/>
        </w:rPr>
        <w:t xml:space="preserve">, M., </w:t>
      </w:r>
      <w:proofErr w:type="spellStart"/>
      <w:r w:rsidRPr="00A34F09">
        <w:rPr>
          <w:rFonts w:cs="Helvetica"/>
        </w:rPr>
        <w:t>Filippi</w:t>
      </w:r>
      <w:proofErr w:type="spellEnd"/>
      <w:r w:rsidRPr="00A34F09">
        <w:rPr>
          <w:rFonts w:cs="Helvetica"/>
        </w:rPr>
        <w:t xml:space="preserve">, M., </w:t>
      </w:r>
      <w:proofErr w:type="spellStart"/>
      <w:r w:rsidRPr="00A34F09">
        <w:rPr>
          <w:rFonts w:cs="Helvetica"/>
        </w:rPr>
        <w:t>Agosta</w:t>
      </w:r>
      <w:proofErr w:type="spellEnd"/>
      <w:r w:rsidRPr="00A34F09">
        <w:rPr>
          <w:rFonts w:cs="Helvetica"/>
        </w:rPr>
        <w:t xml:space="preserve">, F., Kramer, J.H., Dronkers, N., Miller, B.L., Henry, R.G. &amp; Gorno-Tempini M. Tractography can be used for detecting abnormalities in primary progressive aphasia. </w:t>
      </w:r>
      <w:r w:rsidRPr="00A34F09">
        <w:rPr>
          <w:rFonts w:cs="Helvetica"/>
          <w:i/>
        </w:rPr>
        <w:t>Dementia and Geriatric Cognitive Disorders</w:t>
      </w:r>
      <w:r w:rsidRPr="00A34F09">
        <w:rPr>
          <w:rFonts w:cs="Helvetica"/>
        </w:rPr>
        <w:t xml:space="preserve">, 2010, </w:t>
      </w:r>
      <w:r>
        <w:rPr>
          <w:rFonts w:cs="Helvetica"/>
          <w:i/>
        </w:rPr>
        <w:t xml:space="preserve">30 </w:t>
      </w:r>
      <w:r w:rsidRPr="00A34F09">
        <w:rPr>
          <w:rFonts w:cs="Helvetica"/>
          <w:i/>
        </w:rPr>
        <w:t>Suppl 1</w:t>
      </w:r>
      <w:r w:rsidRPr="00A34F09">
        <w:rPr>
          <w:rFonts w:cs="Helvetica"/>
        </w:rPr>
        <w:t>,</w:t>
      </w:r>
      <w:r>
        <w:rPr>
          <w:rFonts w:cs="Helvetica"/>
        </w:rPr>
        <w:t xml:space="preserve"> 89. </w:t>
      </w:r>
    </w:p>
    <w:p w14:paraId="5AB9B308" w14:textId="77777777" w:rsidR="00CE3657" w:rsidRDefault="00CE3657" w:rsidP="00CE3657">
      <w:pPr>
        <w:ind w:right="-4"/>
      </w:pPr>
    </w:p>
    <w:p w14:paraId="76202F0E" w14:textId="6823B568" w:rsidR="00D663C8" w:rsidRPr="00B23390" w:rsidRDefault="00D663C8" w:rsidP="00E47958">
      <w:pPr>
        <w:numPr>
          <w:ilvl w:val="0"/>
          <w:numId w:val="7"/>
        </w:numPr>
        <w:ind w:right="-4" w:hanging="720"/>
      </w:pPr>
      <w:proofErr w:type="spellStart"/>
      <w:r w:rsidRPr="00B23390">
        <w:rPr>
          <w:rFonts w:cs="Helvetica"/>
        </w:rPr>
        <w:t>Galantucci</w:t>
      </w:r>
      <w:proofErr w:type="spellEnd"/>
      <w:r w:rsidRPr="00B23390">
        <w:rPr>
          <w:rFonts w:cs="Helvetica"/>
        </w:rPr>
        <w:t xml:space="preserve">, S., Tartaglia, M.C., Wilson, S.M., Henry, M., Jang, J., </w:t>
      </w:r>
      <w:proofErr w:type="spellStart"/>
      <w:r w:rsidRPr="00B23390">
        <w:rPr>
          <w:rFonts w:cs="Helvetica"/>
        </w:rPr>
        <w:t>Filippi</w:t>
      </w:r>
      <w:proofErr w:type="spellEnd"/>
      <w:r w:rsidRPr="00B23390">
        <w:rPr>
          <w:rFonts w:cs="Helvetica"/>
        </w:rPr>
        <w:t xml:space="preserve">, M., </w:t>
      </w:r>
      <w:proofErr w:type="spellStart"/>
      <w:r w:rsidRPr="00B23390">
        <w:rPr>
          <w:rFonts w:cs="Helvetica"/>
        </w:rPr>
        <w:t>Agosta</w:t>
      </w:r>
      <w:proofErr w:type="spellEnd"/>
      <w:r w:rsidRPr="00B23390">
        <w:rPr>
          <w:rFonts w:cs="Helvetica"/>
        </w:rPr>
        <w:t xml:space="preserve">, F., Dronkers, N.F., </w:t>
      </w:r>
      <w:proofErr w:type="spellStart"/>
      <w:r w:rsidRPr="00B23390">
        <w:rPr>
          <w:rFonts w:cs="Helvetica"/>
        </w:rPr>
        <w:t>Ogar</w:t>
      </w:r>
      <w:proofErr w:type="spellEnd"/>
      <w:r w:rsidRPr="00B23390">
        <w:rPr>
          <w:rFonts w:cs="Helvetica"/>
        </w:rPr>
        <w:t xml:space="preserve">, J.M., Miller, B.L., Gorno-Tempini, M.L. White matter microstructural damage in language tracts in primary progressive aphasias: a diffusion-tensor tractography study. </w:t>
      </w:r>
      <w:r w:rsidRPr="00B23390">
        <w:rPr>
          <w:rFonts w:cs="Helvetica"/>
          <w:i/>
        </w:rPr>
        <w:t>Neurology</w:t>
      </w:r>
      <w:r w:rsidRPr="00B23390">
        <w:rPr>
          <w:rFonts w:cs="Helvetica"/>
        </w:rPr>
        <w:t xml:space="preserve">, 2011, </w:t>
      </w:r>
      <w:r w:rsidRPr="00B23390">
        <w:rPr>
          <w:rFonts w:cs="Helvetica"/>
          <w:i/>
        </w:rPr>
        <w:t xml:space="preserve">76, Suppl 4, </w:t>
      </w:r>
      <w:r w:rsidRPr="00B23390">
        <w:rPr>
          <w:rFonts w:cs="Helvetica"/>
        </w:rPr>
        <w:t>A77</w:t>
      </w:r>
      <w:r w:rsidR="00B23390" w:rsidRPr="00B23390">
        <w:rPr>
          <w:rFonts w:cs="Helvetica"/>
        </w:rPr>
        <w:t>.</w:t>
      </w:r>
    </w:p>
    <w:p w14:paraId="27F3F561" w14:textId="77777777" w:rsidR="00D663C8" w:rsidRDefault="00D663C8" w:rsidP="00D663C8">
      <w:pPr>
        <w:ind w:right="-4"/>
      </w:pPr>
    </w:p>
    <w:p w14:paraId="3514ACA0" w14:textId="415C8CBB" w:rsidR="00A34F09" w:rsidRPr="003C48B3" w:rsidRDefault="00D663C8" w:rsidP="00E47958">
      <w:pPr>
        <w:numPr>
          <w:ilvl w:val="0"/>
          <w:numId w:val="7"/>
        </w:numPr>
        <w:ind w:right="-4" w:hanging="720"/>
      </w:pPr>
      <w:r w:rsidRPr="00B23390">
        <w:rPr>
          <w:rFonts w:cs="Helvetica"/>
        </w:rPr>
        <w:t>Tartaglia</w:t>
      </w:r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M</w:t>
      </w:r>
      <w:r w:rsidR="00B23390" w:rsidRPr="00B23390">
        <w:rPr>
          <w:rFonts w:cs="Helvetica"/>
        </w:rPr>
        <w:t>.</w:t>
      </w:r>
      <w:r w:rsidR="00C47E08">
        <w:rPr>
          <w:rFonts w:cs="Helvetica"/>
        </w:rPr>
        <w:t>C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 xml:space="preserve">, </w:t>
      </w:r>
      <w:proofErr w:type="spellStart"/>
      <w:r w:rsidRPr="00B23390">
        <w:rPr>
          <w:rFonts w:cs="Helvetica"/>
        </w:rPr>
        <w:t>Galantucci</w:t>
      </w:r>
      <w:proofErr w:type="spellEnd"/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S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>, Wilson</w:t>
      </w:r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S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>, Henry</w:t>
      </w:r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M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 xml:space="preserve">, </w:t>
      </w:r>
      <w:proofErr w:type="spellStart"/>
      <w:r w:rsidRPr="00B23390">
        <w:rPr>
          <w:rFonts w:cs="Helvetica"/>
        </w:rPr>
        <w:t>Growdon</w:t>
      </w:r>
      <w:proofErr w:type="spellEnd"/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M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 xml:space="preserve">, </w:t>
      </w:r>
      <w:proofErr w:type="spellStart"/>
      <w:r w:rsidRPr="00B23390">
        <w:rPr>
          <w:rFonts w:cs="Helvetica"/>
        </w:rPr>
        <w:t>Filippi</w:t>
      </w:r>
      <w:proofErr w:type="spellEnd"/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M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>, Dronkers</w:t>
      </w:r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N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>, Miller</w:t>
      </w:r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M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>, Gorno-Tempini</w:t>
      </w:r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M</w:t>
      </w:r>
      <w:r w:rsidR="00B23390" w:rsidRPr="00B23390">
        <w:rPr>
          <w:rFonts w:cs="Helvetica"/>
        </w:rPr>
        <w:t>.</w:t>
      </w:r>
      <w:r w:rsidRPr="00B23390">
        <w:rPr>
          <w:rFonts w:cs="Helvetica"/>
        </w:rPr>
        <w:t xml:space="preserve">L. Diffusivity abnormalities in specific white matter tracts contribute to impairment in repetition in primary progressive aphasia. </w:t>
      </w:r>
      <w:r w:rsidRPr="00B23390">
        <w:rPr>
          <w:rFonts w:cs="Helvetica"/>
          <w:i/>
        </w:rPr>
        <w:t>Neurology</w:t>
      </w:r>
      <w:r w:rsidR="00B23390">
        <w:rPr>
          <w:rFonts w:cs="Helvetica"/>
          <w:i/>
        </w:rPr>
        <w:t>,</w:t>
      </w:r>
      <w:r w:rsidR="00B23390" w:rsidRPr="00B23390">
        <w:rPr>
          <w:rFonts w:cs="Helvetica"/>
        </w:rPr>
        <w:t xml:space="preserve"> 2011,</w:t>
      </w:r>
      <w:r w:rsidRPr="00B23390">
        <w:rPr>
          <w:rFonts w:cs="Helvetica"/>
        </w:rPr>
        <w:t xml:space="preserve"> </w:t>
      </w:r>
      <w:r w:rsidR="00B23390" w:rsidRPr="00B23390">
        <w:rPr>
          <w:rFonts w:cs="Helvetica"/>
          <w:i/>
        </w:rPr>
        <w:t>76, S</w:t>
      </w:r>
      <w:r w:rsidRPr="00B23390">
        <w:rPr>
          <w:rFonts w:cs="Helvetica"/>
          <w:i/>
        </w:rPr>
        <w:t>uppl 4</w:t>
      </w:r>
      <w:r w:rsidR="00B23390" w:rsidRPr="00B23390">
        <w:rPr>
          <w:rFonts w:cs="Helvetica"/>
        </w:rPr>
        <w:t>,</w:t>
      </w:r>
      <w:r w:rsidRPr="00B23390">
        <w:rPr>
          <w:rFonts w:cs="Helvetica"/>
        </w:rPr>
        <w:t xml:space="preserve"> A456</w:t>
      </w:r>
      <w:r w:rsidR="00B23390" w:rsidRPr="00B23390">
        <w:rPr>
          <w:rFonts w:cs="Helvetica"/>
        </w:rPr>
        <w:t>.</w:t>
      </w:r>
    </w:p>
    <w:p w14:paraId="0CED5602" w14:textId="77777777" w:rsidR="003C48B3" w:rsidRDefault="003C48B3" w:rsidP="003C48B3">
      <w:pPr>
        <w:ind w:right="-4"/>
      </w:pPr>
    </w:p>
    <w:p w14:paraId="3CB87F02" w14:textId="184A61B8" w:rsidR="003C48B3" w:rsidRPr="0004120C" w:rsidRDefault="003C48B3" w:rsidP="003C48B3">
      <w:pPr>
        <w:ind w:left="720" w:right="-4"/>
      </w:pPr>
      <w:r>
        <w:rPr>
          <w:rFonts w:cs="Helvetica"/>
        </w:rPr>
        <w:t>(discontinued recording</w:t>
      </w:r>
      <w:r w:rsidR="001F439D">
        <w:rPr>
          <w:rFonts w:cs="Helvetica"/>
        </w:rPr>
        <w:t xml:space="preserve"> after 2011</w:t>
      </w:r>
      <w:r>
        <w:rPr>
          <w:rFonts w:cs="Helvetica"/>
        </w:rPr>
        <w:t>)</w:t>
      </w:r>
    </w:p>
    <w:p w14:paraId="6EF6E06F" w14:textId="77777777" w:rsidR="00B26518" w:rsidRPr="00E813D8" w:rsidRDefault="00B26518">
      <w:pPr>
        <w:pStyle w:val="Heading3"/>
        <w:tabs>
          <w:tab w:val="left" w:pos="720"/>
        </w:tabs>
      </w:pPr>
      <w:r w:rsidRPr="00E813D8">
        <w:t>B.2.</w:t>
      </w:r>
      <w:r w:rsidRPr="00E813D8">
        <w:tab/>
        <w:t>Invited Presentations</w:t>
      </w:r>
    </w:p>
    <w:p w14:paraId="100D0800" w14:textId="6E9BB3E9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Automatic speech in aphasia. University of Maryland, College Park, May 1981.</w:t>
      </w:r>
    </w:p>
    <w:p w14:paraId="5EF89D46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02B665E4" w14:textId="6651D29A" w:rsidR="00B26518" w:rsidRPr="00E813D8" w:rsidRDefault="00B26518" w:rsidP="00E47958">
      <w:pPr>
        <w:keepLines/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proofErr w:type="spellStart"/>
      <w:r w:rsidRPr="00E813D8">
        <w:t>Formulaicity</w:t>
      </w:r>
      <w:proofErr w:type="spellEnd"/>
      <w:r w:rsidRPr="00E813D8">
        <w:t xml:space="preserve"> in aphasic speech. Conference on "</w:t>
      </w:r>
      <w:proofErr w:type="spellStart"/>
      <w:r w:rsidRPr="00E813D8">
        <w:t>Formulaicity</w:t>
      </w:r>
      <w:proofErr w:type="spellEnd"/>
      <w:r w:rsidRPr="00E813D8">
        <w:t xml:space="preserve"> in Language", College Park, Maryland, July 1982.</w:t>
      </w:r>
    </w:p>
    <w:p w14:paraId="2A6F9F0A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173519DB" w14:textId="6C093995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Using what you've got: Automatic speech as a communicative device in aphasia. Max-Planck-</w:t>
      </w:r>
      <w:proofErr w:type="spellStart"/>
      <w:r w:rsidRPr="00E813D8">
        <w:t>Institut</w:t>
      </w:r>
      <w:proofErr w:type="spellEnd"/>
      <w:r w:rsidRPr="00E813D8">
        <w:t xml:space="preserve"> fur </w:t>
      </w:r>
      <w:proofErr w:type="spellStart"/>
      <w:r w:rsidRPr="00E813D8">
        <w:t>Psycholinguistik</w:t>
      </w:r>
      <w:proofErr w:type="spellEnd"/>
      <w:r w:rsidRPr="00E813D8">
        <w:t>, Nijmegen, The Netherlands, October 1982.</w:t>
      </w:r>
    </w:p>
    <w:p w14:paraId="6B2D9B28" w14:textId="77777777" w:rsidR="00B26518" w:rsidRPr="00E813D8" w:rsidRDefault="00B26518">
      <w:pPr>
        <w:tabs>
          <w:tab w:val="num" w:pos="720"/>
          <w:tab w:val="left" w:pos="3456"/>
        </w:tabs>
        <w:spacing w:line="240" w:lineRule="atLeast"/>
        <w:ind w:left="720" w:hanging="720"/>
      </w:pPr>
    </w:p>
    <w:p w14:paraId="4FA63B00" w14:textId="38F2E897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Language and the brain. California School of Professional Psychology, Berkeley, California, May 1985.</w:t>
      </w:r>
    </w:p>
    <w:p w14:paraId="37325760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14ED8B1" w14:textId="59D1AC37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Language and the brain. California School of Professional Psychology, Berkeley, California, May 1986.</w:t>
      </w:r>
    </w:p>
    <w:p w14:paraId="68DBB77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01A6723" w14:textId="5BC89F22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Automatic speech in aphasia. Universit</w:t>
      </w:r>
      <w:r w:rsidR="004E11A9">
        <w:t>y of California, San Francisco</w:t>
      </w:r>
      <w:r w:rsidRPr="00E813D8">
        <w:t>, October 1986.</w:t>
      </w:r>
    </w:p>
    <w:p w14:paraId="1FF37CD0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B07FBE5" w14:textId="3A8DBD6F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Neurolinguistics. Department of Anatomy and Physiology, University of California, Berkeley, April 1987.</w:t>
      </w:r>
    </w:p>
    <w:p w14:paraId="5C577334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1EB8B20" w14:textId="6AA91C3F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Neuropsychological contributions to the management of aphasia and related disorders. Conference on "International and Interdisciplinary Approaches to the Management of Aphasia and Related Disorders", San Francisco, California, April 1987.</w:t>
      </w:r>
    </w:p>
    <w:p w14:paraId="6445206A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AF981E3" w14:textId="74AD7D51" w:rsidR="00B26518" w:rsidRPr="00E813D8" w:rsidRDefault="00B26518" w:rsidP="00E47958">
      <w:pPr>
        <w:keepLines/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Aphasia. Department of Psychology, University of California, Davis, February 1988.</w:t>
      </w:r>
    </w:p>
    <w:p w14:paraId="60F8B336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3FFFFEFA" w14:textId="3EAD83DD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Language and the Brain. St. Mary's Hospital, San Francisco, California, February 1988.</w:t>
      </w:r>
    </w:p>
    <w:p w14:paraId="5AE586EC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3275FE3A" w14:textId="21A87D71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Neuroa</w:t>
      </w:r>
      <w:r w:rsidR="004E11A9">
        <w:t xml:space="preserve">natomy by brain dissection. California </w:t>
      </w:r>
      <w:r w:rsidRPr="00E813D8">
        <w:t>S</w:t>
      </w:r>
      <w:r w:rsidR="004E11A9">
        <w:t>tate University, San Francisco</w:t>
      </w:r>
      <w:r w:rsidRPr="00E813D8">
        <w:t>, February 1988.</w:t>
      </w:r>
    </w:p>
    <w:p w14:paraId="73A6BF86" w14:textId="77777777" w:rsidR="00B26518" w:rsidRPr="00E813D8" w:rsidRDefault="00B26518">
      <w:pPr>
        <w:tabs>
          <w:tab w:val="num" w:pos="720"/>
          <w:tab w:val="left" w:pos="3456"/>
        </w:tabs>
        <w:spacing w:line="240" w:lineRule="atLeast"/>
      </w:pPr>
    </w:p>
    <w:p w14:paraId="5F0E6A52" w14:textId="57E12ED1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Adult language disorders. St. Mary's Hospital, San Francisco, California, March 1988.</w:t>
      </w:r>
    </w:p>
    <w:p w14:paraId="4711A255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A8D68DB" w14:textId="0A062AC3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 xml:space="preserve">Wertz, R.T. &amp; </w:t>
      </w:r>
      <w:r w:rsidR="00F81B10">
        <w:t>Dronkers, N.F.</w:t>
      </w:r>
      <w:r w:rsidRPr="00E813D8">
        <w:t xml:space="preserve"> Influence of aging on aphasia.  American Speech-Language-Hearing Association Research Symposium on Communication Sciences and Disorders and Aging.  Washington, D.C.  September 1988.</w:t>
      </w:r>
    </w:p>
    <w:p w14:paraId="6DFC421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18076D4" w14:textId="1B4F1760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lastRenderedPageBreak/>
        <w:t>Neurolinguistics and cognitive neuro "modularity". Department of Psychology, University of California, Berkeley, April-May 1989.</w:t>
      </w:r>
    </w:p>
    <w:p w14:paraId="385B49E7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12F072D" w14:textId="44407CBD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The role of neurolinguistics in aphasia research. Universit</w:t>
      </w:r>
      <w:r w:rsidR="004E11A9">
        <w:t>y of California, San Francisco</w:t>
      </w:r>
      <w:r w:rsidRPr="00E813D8">
        <w:t>, May 1989.</w:t>
      </w:r>
    </w:p>
    <w:p w14:paraId="243309A3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5058635" w14:textId="78FE47B5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Language and the brain. University of California, Davis, January 1991.</w:t>
      </w:r>
    </w:p>
    <w:p w14:paraId="4FFA90D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A939665" w14:textId="4E11DDEB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University of California, Berkeley, April 1991.</w:t>
      </w:r>
    </w:p>
    <w:p w14:paraId="6AFD780E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18F3A959" w14:textId="1E7B6141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SUNY, Buffalo, May 1991.</w:t>
      </w:r>
    </w:p>
    <w:p w14:paraId="56B48356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661F696F" w14:textId="7E4ECF21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Language deficits associated with diseases of aging. University of California, Davis, November 1991.</w:t>
      </w:r>
    </w:p>
    <w:p w14:paraId="5E1CB671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E8FF534" w14:textId="306D20FF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University of Hawaii, November 1991.</w:t>
      </w:r>
    </w:p>
    <w:p w14:paraId="43BE91CC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0EC2B03" w14:textId="6597A1CA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University of California, Berkeley, February 1992.</w:t>
      </w:r>
    </w:p>
    <w:p w14:paraId="7F3AB4C7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A363A52" w14:textId="0526A358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University of California, Davis, March 1992.</w:t>
      </w:r>
    </w:p>
    <w:p w14:paraId="5D681CC0" w14:textId="77777777" w:rsidR="00B26518" w:rsidRPr="00E813D8" w:rsidRDefault="00B26518">
      <w:pPr>
        <w:tabs>
          <w:tab w:val="num" w:pos="720"/>
          <w:tab w:val="left" w:pos="3456"/>
        </w:tabs>
        <w:spacing w:line="240" w:lineRule="atLeast"/>
        <w:ind w:left="720" w:hanging="720"/>
      </w:pPr>
    </w:p>
    <w:p w14:paraId="7E23DE18" w14:textId="36551C18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A new approach to the cerebral localization of language. University of California, San Diego, June 1992.</w:t>
      </w:r>
    </w:p>
    <w:p w14:paraId="410C3196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BD70C81" w14:textId="7A23963D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VA Medical Center, Albuquerque, New Mexico, September 1992.</w:t>
      </w:r>
    </w:p>
    <w:p w14:paraId="54076F81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3C4D7C02" w14:textId="424793FA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 revisited. Eastern States Conference on Linguistics, Buffalo, New York, November 1992.</w:t>
      </w:r>
    </w:p>
    <w:p w14:paraId="039B31E5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73D5D782" w14:textId="4F04B45D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Aphasia. Merrithew Memorial Hospital, Martinez California, January 1994.</w:t>
      </w:r>
    </w:p>
    <w:p w14:paraId="6DB994B4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38AAE9C" w14:textId="028825C3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Language Dissolution in Alzheimer’s Disease and Stroke, Center for Aging and Health, University of California, Davis, January 1994.</w:t>
      </w:r>
    </w:p>
    <w:p w14:paraId="7A595BD4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124C6F4" w14:textId="3C1D5260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University of California, San Diego, March 1994.</w:t>
      </w:r>
    </w:p>
    <w:p w14:paraId="0AF1710F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6B8B0DEF" w14:textId="4BEE10FB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Localization studies of aphasia. Cognitive Science Institute, SUNY, Buffalo, July 1994.</w:t>
      </w:r>
    </w:p>
    <w:p w14:paraId="50A28096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52BD097" w14:textId="77777777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 xml:space="preserve">Dronkers, N.F., Yamasaki, Y., Ross, G.W. &amp; White, L. Assessment of </w:t>
      </w:r>
      <w:proofErr w:type="spellStart"/>
      <w:r w:rsidRPr="00E813D8">
        <w:t>bilinguality</w:t>
      </w:r>
      <w:proofErr w:type="spellEnd"/>
      <w:r w:rsidRPr="00E813D8">
        <w:t xml:space="preserve"> in aphasia: Issues and examples from multicultural Hawai’i. IALP Aphasia Committee Meeting, Bordeaux, France, August 1994.</w:t>
      </w:r>
    </w:p>
    <w:p w14:paraId="7CEDD903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BAB5614" w14:textId="070E5171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Language localization by lesion analysis. McDonnell-Pew Program in Cognitive Neuroscience Annual Meeting. Tucson, Arizona, January 1995.</w:t>
      </w:r>
    </w:p>
    <w:p w14:paraId="07121F33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D43AA83" w14:textId="4B5710E0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Cognitive Science Colloquium, University of Oregon, May 1995.</w:t>
      </w:r>
    </w:p>
    <w:p w14:paraId="07F14C45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4F079D07" w14:textId="662F3D63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  <w:rPr>
          <w:position w:val="6"/>
        </w:rPr>
      </w:pPr>
      <w:r w:rsidRPr="00E813D8">
        <w:lastRenderedPageBreak/>
        <w:t>Broca’s and Wernicke’s areas: A second century of lesion analysis. McDonnell-Pew Cognitive Neuroscience retreat, San Diego, California, May 1995.</w:t>
      </w:r>
    </w:p>
    <w:p w14:paraId="721FE497" w14:textId="77777777" w:rsidR="00B26518" w:rsidRPr="00E813D8" w:rsidRDefault="00B26518">
      <w:pPr>
        <w:tabs>
          <w:tab w:val="left" w:pos="3456"/>
        </w:tabs>
        <w:spacing w:line="240" w:lineRule="atLeast"/>
        <w:rPr>
          <w:position w:val="6"/>
        </w:rPr>
      </w:pPr>
    </w:p>
    <w:p w14:paraId="4C9166E5" w14:textId="3D52DAE7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 xml:space="preserve">Mapping language areas in the human brain, Cognitive Science Colloquium, </w:t>
      </w:r>
      <w:r w:rsidR="004E11A9" w:rsidRPr="00E813D8">
        <w:t>Universi</w:t>
      </w:r>
      <w:r w:rsidR="004E11A9">
        <w:t>ty of California, Berkeley,</w:t>
      </w:r>
      <w:r w:rsidRPr="00E813D8">
        <w:t xml:space="preserve"> March 1996.</w:t>
      </w:r>
    </w:p>
    <w:p w14:paraId="01254AB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0EB01B0F" w14:textId="2EA4A4E3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Lesion analysis of cognitive abilities in aphasia. World Federation of Neurology, Squaw Valley, California, March 1996.</w:t>
      </w:r>
    </w:p>
    <w:p w14:paraId="150ADA5B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5C67941C" w14:textId="7D56718D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Aphasia. Neurology Grand Rounds. Merrithew Memorial Hospital, Martinez, California, May 1996.</w:t>
      </w:r>
    </w:p>
    <w:p w14:paraId="0CA9DD77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6BA1CD95" w14:textId="784F2D4C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Semantic priming in aphasia. University of Califor</w:t>
      </w:r>
      <w:r w:rsidR="004E11A9">
        <w:t>nia, San Diego</w:t>
      </w:r>
      <w:r w:rsidRPr="00E813D8">
        <w:t>, May 1996.</w:t>
      </w:r>
    </w:p>
    <w:p w14:paraId="3958C58A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1D9F1514" w14:textId="1089BF36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Cerebral localization of language. Unive</w:t>
      </w:r>
      <w:r w:rsidR="004E11A9">
        <w:t>rsity of California, San Diego</w:t>
      </w:r>
      <w:r w:rsidRPr="00E813D8">
        <w:t>, May 1996.</w:t>
      </w:r>
    </w:p>
    <w:p w14:paraId="7AF860DA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25A87B11" w14:textId="0F79452D" w:rsidR="00B26518" w:rsidRPr="00E813D8" w:rsidRDefault="00B26518" w:rsidP="00E47958">
      <w:pPr>
        <w:numPr>
          <w:ilvl w:val="0"/>
          <w:numId w:val="4"/>
        </w:numPr>
        <w:tabs>
          <w:tab w:val="left" w:pos="3456"/>
        </w:tabs>
        <w:spacing w:line="240" w:lineRule="atLeast"/>
        <w:ind w:hanging="720"/>
      </w:pPr>
      <w:r w:rsidRPr="00E813D8">
        <w:t>Acquired aphasia. Continuing Medical Education Lecture, VA Northern California Health Care System, Martinez, California, June 1996.</w:t>
      </w:r>
    </w:p>
    <w:p w14:paraId="4B85F5FE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6D3B01AA" w14:textId="77777777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 xml:space="preserve">Dronkers, N.F., </w:t>
      </w:r>
      <w:proofErr w:type="spellStart"/>
      <w:r w:rsidRPr="00E813D8">
        <w:t>Ludy</w:t>
      </w:r>
      <w:proofErr w:type="spellEnd"/>
      <w:r w:rsidRPr="00E813D8">
        <w:t>, C.A. &amp; Redfern, B.B. Pragmatics in the absence of verbal language: Descriptions of a severe aphasic and a linguistically feral adult. Aphasia Committee, International Association of Logopedics and Phoniatrics, Montreal, Quebec, July 1997.</w:t>
      </w:r>
    </w:p>
    <w:p w14:paraId="0BBBC249" w14:textId="77777777" w:rsidR="00B26518" w:rsidRPr="00E813D8" w:rsidRDefault="00B26518">
      <w:pPr>
        <w:spacing w:line="240" w:lineRule="atLeast"/>
      </w:pPr>
    </w:p>
    <w:p w14:paraId="3D1910CF" w14:textId="3A5F788F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>Language localization by lesion analysis. Montreal Neurological Institute, Montreal, Quebec, July 1997.</w:t>
      </w:r>
    </w:p>
    <w:p w14:paraId="05A6A813" w14:textId="77777777" w:rsidR="00B26518" w:rsidRPr="00E813D8" w:rsidRDefault="00B26518">
      <w:pPr>
        <w:spacing w:line="240" w:lineRule="atLeast"/>
      </w:pPr>
    </w:p>
    <w:p w14:paraId="658A9054" w14:textId="7BA0DC0A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>The neural architecture of language. Cognitive Neuroscience Summer Institute, Lake Tahoe, California, July 1998.</w:t>
      </w:r>
    </w:p>
    <w:p w14:paraId="0FCFE5E6" w14:textId="77777777" w:rsidR="00B26518" w:rsidRPr="00E813D8" w:rsidRDefault="00B26518">
      <w:pPr>
        <w:spacing w:line="240" w:lineRule="atLeast"/>
      </w:pPr>
    </w:p>
    <w:p w14:paraId="35B353F0" w14:textId="65266085" w:rsidR="00B26518" w:rsidRPr="00E813D8" w:rsidRDefault="00B26518" w:rsidP="00E47958">
      <w:pPr>
        <w:pStyle w:val="BodyText"/>
        <w:numPr>
          <w:ilvl w:val="0"/>
          <w:numId w:val="4"/>
        </w:numPr>
        <w:spacing w:line="240" w:lineRule="atLeast"/>
        <w:ind w:hanging="720"/>
        <w:rPr>
          <w:sz w:val="24"/>
        </w:rPr>
      </w:pPr>
      <w:r w:rsidRPr="00E813D8">
        <w:rPr>
          <w:sz w:val="24"/>
        </w:rPr>
        <w:t>Cerebral localization of language. American Psychological Association, San Francisco, California, August 1998.</w:t>
      </w:r>
    </w:p>
    <w:p w14:paraId="3BA7FE8C" w14:textId="77777777" w:rsidR="00B26518" w:rsidRPr="00E813D8" w:rsidRDefault="00B26518">
      <w:pPr>
        <w:pStyle w:val="BodyText"/>
        <w:spacing w:line="240" w:lineRule="atLeast"/>
        <w:rPr>
          <w:sz w:val="24"/>
        </w:rPr>
      </w:pPr>
    </w:p>
    <w:p w14:paraId="36DD0AF7" w14:textId="0C51B5F2" w:rsidR="00B26518" w:rsidRPr="00E813D8" w:rsidRDefault="00B26518" w:rsidP="00E47958">
      <w:pPr>
        <w:numPr>
          <w:ilvl w:val="0"/>
          <w:numId w:val="4"/>
        </w:numPr>
        <w:ind w:hanging="720"/>
      </w:pPr>
      <w:proofErr w:type="spellStart"/>
      <w:r w:rsidRPr="00E813D8">
        <w:t>L’aire</w:t>
      </w:r>
      <w:proofErr w:type="spellEnd"/>
      <w:r w:rsidRPr="00E813D8">
        <w:t xml:space="preserve"> de Broca: 137 </w:t>
      </w:r>
      <w:proofErr w:type="spellStart"/>
      <w:r w:rsidRPr="00E813D8">
        <w:t>ans</w:t>
      </w:r>
      <w:proofErr w:type="spellEnd"/>
      <w:r w:rsidRPr="00E813D8">
        <w:t xml:space="preserve"> plus tard. Société </w:t>
      </w:r>
      <w:proofErr w:type="spellStart"/>
      <w:r w:rsidRPr="00E813D8">
        <w:t>Anatomique</w:t>
      </w:r>
      <w:proofErr w:type="spellEnd"/>
      <w:r w:rsidRPr="00E813D8">
        <w:t xml:space="preserve"> de Paris, Paris, France, January, 1999.</w:t>
      </w:r>
    </w:p>
    <w:p w14:paraId="58FA71DB" w14:textId="77777777" w:rsidR="00B26518" w:rsidRPr="00E813D8" w:rsidRDefault="00B26518"/>
    <w:p w14:paraId="1AEECD61" w14:textId="35BDC068" w:rsidR="00B26518" w:rsidRPr="00E813D8" w:rsidRDefault="00B26518" w:rsidP="00E47958">
      <w:pPr>
        <w:pStyle w:val="BodyText"/>
        <w:numPr>
          <w:ilvl w:val="0"/>
          <w:numId w:val="4"/>
        </w:numPr>
        <w:spacing w:line="240" w:lineRule="atLeast"/>
        <w:ind w:hanging="720"/>
        <w:rPr>
          <w:sz w:val="24"/>
        </w:rPr>
      </w:pPr>
      <w:r w:rsidRPr="00E813D8">
        <w:rPr>
          <w:sz w:val="24"/>
        </w:rPr>
        <w:t xml:space="preserve">Cerebral localization of language: Broca’s area and beyond. </w:t>
      </w:r>
      <w:r w:rsidR="004E11A9">
        <w:rPr>
          <w:sz w:val="24"/>
        </w:rPr>
        <w:t>California State University, Hayward</w:t>
      </w:r>
      <w:r w:rsidRPr="00E813D8">
        <w:rPr>
          <w:sz w:val="24"/>
        </w:rPr>
        <w:t>, February 1999.</w:t>
      </w:r>
    </w:p>
    <w:p w14:paraId="5649CE84" w14:textId="77777777" w:rsidR="00B26518" w:rsidRPr="00E813D8" w:rsidRDefault="00B26518">
      <w:pPr>
        <w:pStyle w:val="BodyText"/>
        <w:spacing w:line="240" w:lineRule="atLeast"/>
        <w:rPr>
          <w:sz w:val="24"/>
        </w:rPr>
      </w:pPr>
    </w:p>
    <w:p w14:paraId="68847458" w14:textId="4B8B3829" w:rsidR="00B26518" w:rsidRPr="00E813D8" w:rsidRDefault="00B26518" w:rsidP="00E47958">
      <w:pPr>
        <w:pStyle w:val="BodyText"/>
        <w:numPr>
          <w:ilvl w:val="0"/>
          <w:numId w:val="4"/>
        </w:numPr>
        <w:spacing w:line="240" w:lineRule="atLeast"/>
        <w:ind w:hanging="720"/>
        <w:rPr>
          <w:sz w:val="24"/>
        </w:rPr>
      </w:pPr>
      <w:r w:rsidRPr="00E813D8">
        <w:rPr>
          <w:sz w:val="24"/>
        </w:rPr>
        <w:t>Language dysfunction in Alzheimer’s disease. UC Davis Alzheimer’s Disease Center, April 1999.</w:t>
      </w:r>
    </w:p>
    <w:p w14:paraId="3C703E5E" w14:textId="77777777" w:rsidR="00B26518" w:rsidRPr="00E813D8" w:rsidRDefault="00B26518">
      <w:pPr>
        <w:pStyle w:val="BodyText"/>
        <w:spacing w:line="240" w:lineRule="atLeast"/>
        <w:rPr>
          <w:sz w:val="24"/>
        </w:rPr>
      </w:pPr>
    </w:p>
    <w:p w14:paraId="3915734A" w14:textId="36F669B1" w:rsidR="00B26518" w:rsidRPr="00E813D8" w:rsidRDefault="00B26518" w:rsidP="00E47958">
      <w:pPr>
        <w:numPr>
          <w:ilvl w:val="0"/>
          <w:numId w:val="4"/>
        </w:numPr>
        <w:ind w:hanging="720"/>
      </w:pPr>
      <w:r w:rsidRPr="00E813D8">
        <w:t>Effects of brain injury on adult language. Sackler advisory board on neurodevelopmental language disorders, Venice, Italy, August, 1999.</w:t>
      </w:r>
    </w:p>
    <w:p w14:paraId="06F4C13E" w14:textId="77777777" w:rsidR="00B26518" w:rsidRPr="00E813D8" w:rsidRDefault="00B26518"/>
    <w:p w14:paraId="76A61574" w14:textId="26417B40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>MRI Comparison of the brains of Paul Broca’s historic cases with modern cases of aph</w:t>
      </w:r>
      <w:r w:rsidR="004E11A9">
        <w:t>asia. University of California, San Francisco</w:t>
      </w:r>
      <w:r w:rsidRPr="00E813D8">
        <w:t>, August, 1999.</w:t>
      </w:r>
    </w:p>
    <w:p w14:paraId="5C91EA3E" w14:textId="77777777" w:rsidR="00B26518" w:rsidRPr="00E813D8" w:rsidRDefault="00B26518">
      <w:pPr>
        <w:spacing w:line="240" w:lineRule="atLeast"/>
      </w:pPr>
    </w:p>
    <w:p w14:paraId="64D423F6" w14:textId="392218D2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>Effects of brain injury on adult language. University of California</w:t>
      </w:r>
      <w:r w:rsidR="004E11A9">
        <w:t>, San Francisco</w:t>
      </w:r>
      <w:r w:rsidRPr="00E813D8">
        <w:t>, September, 1999.</w:t>
      </w:r>
    </w:p>
    <w:p w14:paraId="39749399" w14:textId="77777777" w:rsidR="00B26518" w:rsidRPr="00E813D8" w:rsidRDefault="00B26518">
      <w:pPr>
        <w:spacing w:line="240" w:lineRule="atLeast"/>
      </w:pPr>
    </w:p>
    <w:p w14:paraId="484F1864" w14:textId="6C1F1092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lastRenderedPageBreak/>
        <w:t xml:space="preserve">Effects of brain injury on adult language. </w:t>
      </w:r>
      <w:r w:rsidR="004E11A9" w:rsidRPr="00E813D8">
        <w:rPr>
          <w:sz w:val="24"/>
        </w:rPr>
        <w:t>Universi</w:t>
      </w:r>
      <w:r w:rsidR="004E11A9">
        <w:rPr>
          <w:sz w:val="24"/>
        </w:rPr>
        <w:t>ty of California, Berkeley,</w:t>
      </w:r>
      <w:r w:rsidRPr="00E813D8">
        <w:rPr>
          <w:sz w:val="24"/>
        </w:rPr>
        <w:t xml:space="preserve"> September, 1999.</w:t>
      </w:r>
    </w:p>
    <w:p w14:paraId="1D679CEE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2AFC1FD1" w14:textId="77777777" w:rsidR="00B26518" w:rsidRPr="00E813D8" w:rsidRDefault="00B26518" w:rsidP="00E47958">
      <w:pPr>
        <w:numPr>
          <w:ilvl w:val="0"/>
          <w:numId w:val="4"/>
        </w:numPr>
        <w:ind w:hanging="720"/>
      </w:pPr>
      <w:r w:rsidRPr="00E813D8">
        <w:t xml:space="preserve">Dronkers, N.F., </w:t>
      </w:r>
      <w:proofErr w:type="spellStart"/>
      <w:r w:rsidRPr="00E813D8">
        <w:t>Plaisant</w:t>
      </w:r>
      <w:proofErr w:type="spellEnd"/>
      <w:r w:rsidRPr="00E813D8">
        <w:t xml:space="preserve">, O., </w:t>
      </w:r>
      <w:proofErr w:type="spellStart"/>
      <w:r w:rsidRPr="00E813D8">
        <w:t>Iba-Zizen</w:t>
      </w:r>
      <w:proofErr w:type="spellEnd"/>
      <w:r w:rsidRPr="00E813D8">
        <w:t xml:space="preserve">, M-T. &amp; </w:t>
      </w:r>
      <w:proofErr w:type="spellStart"/>
      <w:r w:rsidRPr="00E813D8">
        <w:t>Cabanis</w:t>
      </w:r>
      <w:proofErr w:type="spellEnd"/>
      <w:r w:rsidRPr="00E813D8">
        <w:t xml:space="preserve">, E.A. </w:t>
      </w:r>
      <w:proofErr w:type="spellStart"/>
      <w:r w:rsidRPr="00E813D8">
        <w:t>Imagerie</w:t>
      </w:r>
      <w:proofErr w:type="spellEnd"/>
      <w:r w:rsidRPr="00E813D8">
        <w:t xml:space="preserve"> par </w:t>
      </w:r>
      <w:proofErr w:type="spellStart"/>
      <w:r w:rsidRPr="00E813D8">
        <w:t>résonance</w:t>
      </w:r>
      <w:proofErr w:type="spellEnd"/>
      <w:r w:rsidRPr="00E813D8">
        <w:t xml:space="preserve"> </w:t>
      </w:r>
      <w:proofErr w:type="spellStart"/>
      <w:r w:rsidRPr="00E813D8">
        <w:t>magnétique</w:t>
      </w:r>
      <w:proofErr w:type="spellEnd"/>
      <w:r w:rsidRPr="00E813D8">
        <w:t xml:space="preserve"> des deux </w:t>
      </w:r>
      <w:proofErr w:type="spellStart"/>
      <w:r w:rsidRPr="00E813D8">
        <w:t>cerveaux</w:t>
      </w:r>
      <w:proofErr w:type="spellEnd"/>
      <w:r w:rsidRPr="00E813D8">
        <w:t xml:space="preserve"> des </w:t>
      </w:r>
      <w:proofErr w:type="spellStart"/>
      <w:r w:rsidRPr="00E813D8">
        <w:t>cas</w:t>
      </w:r>
      <w:proofErr w:type="spellEnd"/>
      <w:r w:rsidRPr="00E813D8">
        <w:t xml:space="preserve"> </w:t>
      </w:r>
      <w:proofErr w:type="spellStart"/>
      <w:r w:rsidRPr="00E813D8">
        <w:t>historiques</w:t>
      </w:r>
      <w:proofErr w:type="spellEnd"/>
      <w:r w:rsidRPr="00E813D8">
        <w:t xml:space="preserve"> de Paul Broca. Société </w:t>
      </w:r>
      <w:proofErr w:type="spellStart"/>
      <w:r w:rsidRPr="00E813D8">
        <w:t>Anatomique</w:t>
      </w:r>
      <w:proofErr w:type="spellEnd"/>
      <w:r w:rsidRPr="00E813D8">
        <w:t xml:space="preserve"> de Paris, Paris, France, October, 1999. </w:t>
      </w:r>
    </w:p>
    <w:p w14:paraId="255D6819" w14:textId="77777777" w:rsidR="00B26518" w:rsidRPr="00E813D8" w:rsidRDefault="00B26518"/>
    <w:p w14:paraId="0B6F5263" w14:textId="7ECB9A89" w:rsidR="00B26518" w:rsidRPr="00E813D8" w:rsidRDefault="00B26518" w:rsidP="00E47958">
      <w:pPr>
        <w:numPr>
          <w:ilvl w:val="0"/>
          <w:numId w:val="4"/>
        </w:numPr>
        <w:ind w:hanging="720"/>
      </w:pPr>
      <w:r w:rsidRPr="00E813D8">
        <w:t xml:space="preserve">Effects on brain injury on adult language. </w:t>
      </w:r>
      <w:proofErr w:type="spellStart"/>
      <w:r w:rsidRPr="00E813D8">
        <w:t>Hôpital</w:t>
      </w:r>
      <w:proofErr w:type="spellEnd"/>
      <w:r w:rsidRPr="00E813D8">
        <w:t xml:space="preserve"> de la </w:t>
      </w:r>
      <w:proofErr w:type="spellStart"/>
      <w:r w:rsidRPr="00E813D8">
        <w:t>Salpêtrière</w:t>
      </w:r>
      <w:proofErr w:type="spellEnd"/>
      <w:r w:rsidRPr="00E813D8">
        <w:t>, Paris, France, October, 1999.</w:t>
      </w:r>
    </w:p>
    <w:p w14:paraId="48B8687F" w14:textId="77777777" w:rsidR="00B26518" w:rsidRPr="00E813D8" w:rsidRDefault="00B26518"/>
    <w:p w14:paraId="658DA361" w14:textId="63F47061" w:rsidR="00B26518" w:rsidRPr="00E813D8" w:rsidRDefault="00B26518" w:rsidP="00E47958">
      <w:pPr>
        <w:numPr>
          <w:ilvl w:val="0"/>
          <w:numId w:val="4"/>
        </w:numPr>
        <w:ind w:hanging="720"/>
      </w:pPr>
      <w:r w:rsidRPr="00E813D8">
        <w:t>New findings on the effects of brain injury on adult language. University of California, Berkeley, California, November, 1999.</w:t>
      </w:r>
    </w:p>
    <w:p w14:paraId="05C1B8E0" w14:textId="77777777" w:rsidR="00B26518" w:rsidRPr="00E813D8" w:rsidRDefault="00B26518"/>
    <w:p w14:paraId="73DE2DC8" w14:textId="338827C2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>Lesion site as a means of predicting recovery in aphasia. American Society of Neurorehabilitation, San Diego, California, April, 2000.</w:t>
      </w:r>
    </w:p>
    <w:p w14:paraId="2D8F4BA4" w14:textId="77777777" w:rsidR="00B26518" w:rsidRPr="00E813D8" w:rsidRDefault="00B26518">
      <w:pPr>
        <w:spacing w:line="240" w:lineRule="atLeast"/>
      </w:pPr>
    </w:p>
    <w:p w14:paraId="6D55A153" w14:textId="096A143F" w:rsidR="00B26518" w:rsidRPr="00E813D8" w:rsidRDefault="00B26518" w:rsidP="00E47958">
      <w:pPr>
        <w:numPr>
          <w:ilvl w:val="0"/>
          <w:numId w:val="4"/>
        </w:numPr>
        <w:spacing w:line="240" w:lineRule="atLeast"/>
        <w:ind w:hanging="720"/>
      </w:pPr>
      <w:r w:rsidRPr="00E813D8">
        <w:t>Mapping language areas in the brain by lesion analysis. American Neuropsychiatric As</w:t>
      </w:r>
      <w:r w:rsidR="004E11A9">
        <w:t>s</w:t>
      </w:r>
      <w:r w:rsidRPr="00E813D8">
        <w:t xml:space="preserve">ociation, Ft. Myers, Florida, February, 2001. </w:t>
      </w:r>
    </w:p>
    <w:p w14:paraId="091AE9B0" w14:textId="77777777" w:rsidR="00B26518" w:rsidRPr="00E813D8" w:rsidRDefault="00B26518">
      <w:pPr>
        <w:spacing w:line="240" w:lineRule="atLeast"/>
      </w:pPr>
    </w:p>
    <w:p w14:paraId="6883B437" w14:textId="45977566" w:rsidR="00B26518" w:rsidRPr="00E813D8" w:rsidRDefault="00B26518" w:rsidP="00E47958">
      <w:pPr>
        <w:pStyle w:val="BodyText"/>
        <w:numPr>
          <w:ilvl w:val="0"/>
          <w:numId w:val="4"/>
        </w:numPr>
        <w:spacing w:line="240" w:lineRule="atLeast"/>
        <w:ind w:hanging="720"/>
        <w:rPr>
          <w:sz w:val="24"/>
        </w:rPr>
      </w:pPr>
      <w:r w:rsidRPr="00E813D8">
        <w:rPr>
          <w:sz w:val="24"/>
        </w:rPr>
        <w:t>Brain MRI scans of Broca’s historic patients from 1861. Continuing medical education lecture for the VA Northern California Health Care System, Martinez, California, July, 2001.</w:t>
      </w:r>
    </w:p>
    <w:p w14:paraId="1FA5936D" w14:textId="77777777" w:rsidR="00B26518" w:rsidRPr="00E813D8" w:rsidRDefault="00B26518">
      <w:pPr>
        <w:pStyle w:val="BodyText"/>
        <w:spacing w:line="240" w:lineRule="atLeast"/>
        <w:rPr>
          <w:sz w:val="24"/>
        </w:rPr>
      </w:pPr>
    </w:p>
    <w:p w14:paraId="2E15703A" w14:textId="5E7FB2F4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 xml:space="preserve">Mapping language areas in the brain. </w:t>
      </w:r>
      <w:r w:rsidR="004E11A9" w:rsidRPr="00E813D8">
        <w:rPr>
          <w:sz w:val="24"/>
        </w:rPr>
        <w:t>Universi</w:t>
      </w:r>
      <w:r w:rsidR="004E11A9">
        <w:rPr>
          <w:sz w:val="24"/>
        </w:rPr>
        <w:t>ty of California, Berkeley,</w:t>
      </w:r>
      <w:r w:rsidRPr="00E813D8">
        <w:rPr>
          <w:sz w:val="24"/>
        </w:rPr>
        <w:t xml:space="preserve"> September, 2001.</w:t>
      </w:r>
    </w:p>
    <w:p w14:paraId="077F1A52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32216693" w14:textId="64011FDE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Apraxia of speech. Frontal-temporal dementia consortium, University of California</w:t>
      </w:r>
      <w:r w:rsidR="004E11A9">
        <w:rPr>
          <w:sz w:val="24"/>
        </w:rPr>
        <w:t>, San Francisco</w:t>
      </w:r>
      <w:r w:rsidRPr="00E813D8">
        <w:rPr>
          <w:sz w:val="24"/>
        </w:rPr>
        <w:t>, March, 2002.</w:t>
      </w:r>
    </w:p>
    <w:p w14:paraId="4668E460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410E21F3" w14:textId="1A3070B3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Mapping language areas in the brain by lesion ana</w:t>
      </w:r>
      <w:r w:rsidR="004E11A9">
        <w:rPr>
          <w:sz w:val="24"/>
        </w:rPr>
        <w:t xml:space="preserve">lysis. University of California, </w:t>
      </w:r>
      <w:r w:rsidRPr="00E813D8">
        <w:rPr>
          <w:sz w:val="24"/>
        </w:rPr>
        <w:t>San Diego, UCSD Distinguished Lecture Series, March, 2002.</w:t>
      </w:r>
    </w:p>
    <w:p w14:paraId="56393068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6B02EA68" w14:textId="4F604FD4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Mapping language areas in the brain by lesion analysis. University</w:t>
      </w:r>
      <w:r w:rsidR="004E11A9">
        <w:rPr>
          <w:sz w:val="24"/>
        </w:rPr>
        <w:t xml:space="preserve"> of California, Davis</w:t>
      </w:r>
      <w:r w:rsidRPr="00E813D8">
        <w:rPr>
          <w:sz w:val="24"/>
        </w:rPr>
        <w:t>, April, 2002.</w:t>
      </w:r>
    </w:p>
    <w:p w14:paraId="69E795CF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746B141E" w14:textId="3CE358D3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Mapping language areas in the brain by lesion analysis. Washington University, St. Louis, Missouri, April, 2002.</w:t>
      </w:r>
    </w:p>
    <w:p w14:paraId="4AEFAEA5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680BD192" w14:textId="78D36433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 xml:space="preserve">Mapping language areas in the brain. </w:t>
      </w:r>
      <w:r w:rsidR="004E11A9" w:rsidRPr="00E813D8">
        <w:rPr>
          <w:sz w:val="24"/>
        </w:rPr>
        <w:t>Universi</w:t>
      </w:r>
      <w:r w:rsidR="004E11A9">
        <w:rPr>
          <w:sz w:val="24"/>
        </w:rPr>
        <w:t>ty of California, Berkeley,</w:t>
      </w:r>
      <w:r w:rsidRPr="00E813D8">
        <w:rPr>
          <w:sz w:val="24"/>
        </w:rPr>
        <w:t xml:space="preserve"> November, 2002.</w:t>
      </w:r>
    </w:p>
    <w:p w14:paraId="2873C1E1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7BE1A788" w14:textId="60B7F8A7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 xml:space="preserve">Brain areas involved in language comprehension. University of California, Davis, February, 2003. </w:t>
      </w:r>
    </w:p>
    <w:p w14:paraId="1AE50199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5E7B015A" w14:textId="0CCB0FE3" w:rsidR="00B26518" w:rsidRPr="00E813D8" w:rsidRDefault="00B26518" w:rsidP="00E47958">
      <w:pPr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r w:rsidRPr="00E813D8">
        <w:t>Mapping language areas in the brain by lesion analysis. Second Annual Forum on Language, Brain and Cognition: Brain Imaging, Aphasiology and Computational Modeling. Tohoku University, Sendai, Japan, October, 2003.</w:t>
      </w:r>
    </w:p>
    <w:p w14:paraId="2FEFD16F" w14:textId="77777777" w:rsidR="00B26518" w:rsidRPr="00E813D8" w:rsidRDefault="00B265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E424CD8" w14:textId="652D3C8C" w:rsidR="00B26518" w:rsidRPr="00E813D8" w:rsidRDefault="00B26518" w:rsidP="00E47958">
      <w:pPr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r w:rsidRPr="00E813D8">
        <w:t>Mapping language areas in the brain. Brain Research Institute, University of Niigata, Niigata, Japan, October, 2003.</w:t>
      </w:r>
    </w:p>
    <w:p w14:paraId="708AB2D0" w14:textId="77777777" w:rsidR="00B26518" w:rsidRPr="00E813D8" w:rsidRDefault="00B265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3FAC62F" w14:textId="1378B2D6" w:rsidR="00B26518" w:rsidRPr="00E813D8" w:rsidRDefault="00B26518" w:rsidP="00E47958">
      <w:pPr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</w:pPr>
      <w:r w:rsidRPr="00E813D8">
        <w:t xml:space="preserve">Brain areas capable of language. Symposium on "Explaining Humans", Salk </w:t>
      </w:r>
      <w:r w:rsidRPr="00E813D8">
        <w:lastRenderedPageBreak/>
        <w:t>Institute, La Jolla, California November 2003.</w:t>
      </w:r>
    </w:p>
    <w:p w14:paraId="1691ACDA" w14:textId="77777777" w:rsidR="00B26518" w:rsidRPr="00E813D8" w:rsidRDefault="00B2651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DA0EE60" w14:textId="18716568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 xml:space="preserve">Mapping language areas in the brain. </w:t>
      </w:r>
      <w:r w:rsidR="004E11A9" w:rsidRPr="00E813D8">
        <w:rPr>
          <w:sz w:val="24"/>
        </w:rPr>
        <w:t>Universi</w:t>
      </w:r>
      <w:r w:rsidR="004E11A9">
        <w:rPr>
          <w:sz w:val="24"/>
        </w:rPr>
        <w:t>ty of California, Berkeley,</w:t>
      </w:r>
      <w:r w:rsidRPr="00E813D8">
        <w:rPr>
          <w:sz w:val="24"/>
        </w:rPr>
        <w:t xml:space="preserve"> November, 2003.</w:t>
      </w:r>
    </w:p>
    <w:p w14:paraId="51E5C825" w14:textId="77777777" w:rsidR="00B26518" w:rsidRPr="00E813D8" w:rsidRDefault="00B26518">
      <w:pPr>
        <w:pStyle w:val="BodyTextIndent"/>
        <w:ind w:left="0" w:firstLine="0"/>
        <w:rPr>
          <w:sz w:val="24"/>
        </w:rPr>
      </w:pPr>
    </w:p>
    <w:p w14:paraId="773C033D" w14:textId="514BF9F5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Cross-linguistic studies of aphasia. National Yang Ming University, Taipei, Taiwan, April, 2004.</w:t>
      </w:r>
    </w:p>
    <w:p w14:paraId="54552628" w14:textId="77777777" w:rsidR="00B26518" w:rsidRPr="00E813D8" w:rsidRDefault="00B26518" w:rsidP="006F0BFC">
      <w:pPr>
        <w:pStyle w:val="BodyTextIndent"/>
        <w:rPr>
          <w:sz w:val="24"/>
        </w:rPr>
      </w:pPr>
    </w:p>
    <w:p w14:paraId="61A5B50E" w14:textId="6AC1082A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Mapping language areas in the brain. National Yang Ming University, Taipei, Taiwan, May, 2004.</w:t>
      </w:r>
    </w:p>
    <w:p w14:paraId="2D1FC2D6" w14:textId="77777777" w:rsidR="00B26518" w:rsidRPr="00E813D8" w:rsidRDefault="00B26518" w:rsidP="006F0BFC">
      <w:pPr>
        <w:pStyle w:val="BodyTextIndent"/>
        <w:ind w:left="0"/>
        <w:rPr>
          <w:sz w:val="24"/>
        </w:rPr>
      </w:pPr>
    </w:p>
    <w:p w14:paraId="36826309" w14:textId="0A631D23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Apraxia of speech and the precentral gyrus of the insula. World Federation of Neurology, Cambridge, England, July, 2004.</w:t>
      </w:r>
    </w:p>
    <w:p w14:paraId="431E1B33" w14:textId="77777777" w:rsidR="00B26518" w:rsidRPr="00E813D8" w:rsidRDefault="00B26518" w:rsidP="006F0BFC">
      <w:pPr>
        <w:pStyle w:val="BodyTextIndent"/>
        <w:ind w:left="0"/>
        <w:rPr>
          <w:sz w:val="24"/>
        </w:rPr>
      </w:pPr>
    </w:p>
    <w:p w14:paraId="75063F94" w14:textId="17616E15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 xml:space="preserve">Mapping language areas in the brain. </w:t>
      </w:r>
      <w:r w:rsidR="004E11A9" w:rsidRPr="00E813D8">
        <w:rPr>
          <w:sz w:val="24"/>
        </w:rPr>
        <w:t>Universi</w:t>
      </w:r>
      <w:r w:rsidR="004E11A9">
        <w:rPr>
          <w:sz w:val="24"/>
        </w:rPr>
        <w:t>ty of California, Berkeley,</w:t>
      </w:r>
      <w:r w:rsidRPr="00E813D8">
        <w:rPr>
          <w:sz w:val="24"/>
        </w:rPr>
        <w:t xml:space="preserve"> September, 2004.</w:t>
      </w:r>
    </w:p>
    <w:p w14:paraId="0BC1F89F" w14:textId="77777777" w:rsidR="00B26518" w:rsidRPr="00E813D8" w:rsidRDefault="00B26518" w:rsidP="006F0BFC">
      <w:pPr>
        <w:pStyle w:val="BodyTextIndent"/>
        <w:ind w:left="0"/>
        <w:rPr>
          <w:sz w:val="24"/>
        </w:rPr>
      </w:pPr>
    </w:p>
    <w:p w14:paraId="2B6B95F3" w14:textId="0FC8CF1C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Broca’s area, Broca’s aphasia, and Broca’s historic cas</w:t>
      </w:r>
      <w:r w:rsidR="004E11A9">
        <w:rPr>
          <w:sz w:val="24"/>
        </w:rPr>
        <w:t xml:space="preserve">es. University of California, </w:t>
      </w:r>
      <w:r w:rsidRPr="00E813D8">
        <w:rPr>
          <w:sz w:val="24"/>
        </w:rPr>
        <w:t>S</w:t>
      </w:r>
      <w:r w:rsidR="004E11A9">
        <w:rPr>
          <w:sz w:val="24"/>
        </w:rPr>
        <w:t xml:space="preserve">an Diego, </w:t>
      </w:r>
      <w:r w:rsidRPr="00E813D8">
        <w:rPr>
          <w:sz w:val="24"/>
        </w:rPr>
        <w:t>March, 2005.</w:t>
      </w:r>
    </w:p>
    <w:p w14:paraId="596448DE" w14:textId="77777777" w:rsidR="00B26518" w:rsidRPr="00E813D8" w:rsidRDefault="00B26518" w:rsidP="006F0BFC">
      <w:pPr>
        <w:pStyle w:val="BodyTextIndent"/>
        <w:ind w:left="0"/>
        <w:rPr>
          <w:sz w:val="24"/>
        </w:rPr>
      </w:pPr>
    </w:p>
    <w:p w14:paraId="774C5253" w14:textId="25BE107B" w:rsidR="00B26518" w:rsidRPr="00E813D8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Brain areas associated with speech and language disorders. McGill University, Montreal, Quebec, Canada, June, 2005.</w:t>
      </w:r>
    </w:p>
    <w:p w14:paraId="45FF26A6" w14:textId="77777777" w:rsidR="00B26518" w:rsidRPr="00E813D8" w:rsidRDefault="00B26518" w:rsidP="006F0BFC">
      <w:pPr>
        <w:pStyle w:val="BodyTextIndent"/>
        <w:ind w:left="0"/>
        <w:rPr>
          <w:sz w:val="24"/>
        </w:rPr>
      </w:pPr>
    </w:p>
    <w:p w14:paraId="687A88BE" w14:textId="0858AD0C" w:rsidR="00F66F0D" w:rsidRDefault="00B26518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Wernicke’s aphasia:  What it is and what it’s not.  University of California, San Diego, November, 2005.</w:t>
      </w:r>
    </w:p>
    <w:p w14:paraId="3FDCC414" w14:textId="77777777" w:rsidR="00B26518" w:rsidRPr="006F0BFC" w:rsidRDefault="00B26518" w:rsidP="00F66F0D">
      <w:pPr>
        <w:pStyle w:val="BodyTextIndent"/>
        <w:ind w:left="0" w:firstLine="0"/>
        <w:rPr>
          <w:sz w:val="24"/>
        </w:rPr>
      </w:pPr>
    </w:p>
    <w:p w14:paraId="135B120E" w14:textId="7E275F20" w:rsidR="00F66F0D" w:rsidRDefault="00F66F0D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 xml:space="preserve">Mapping language areas in the brain. </w:t>
      </w:r>
      <w:r w:rsidR="004E11A9" w:rsidRPr="00E813D8">
        <w:rPr>
          <w:sz w:val="24"/>
        </w:rPr>
        <w:t>Universi</w:t>
      </w:r>
      <w:r w:rsidR="004E11A9">
        <w:rPr>
          <w:sz w:val="24"/>
        </w:rPr>
        <w:t>ty of California, Berkeley,</w:t>
      </w:r>
      <w:r>
        <w:rPr>
          <w:sz w:val="24"/>
        </w:rPr>
        <w:t xml:space="preserve"> September, 2005</w:t>
      </w:r>
      <w:r w:rsidRPr="00E813D8">
        <w:rPr>
          <w:sz w:val="24"/>
        </w:rPr>
        <w:t>.</w:t>
      </w:r>
    </w:p>
    <w:p w14:paraId="27D04DF2" w14:textId="77777777" w:rsidR="00F66F0D" w:rsidRDefault="00F66F0D" w:rsidP="00F66F0D">
      <w:pPr>
        <w:pStyle w:val="BodyTextIndent"/>
        <w:ind w:left="0" w:firstLine="0"/>
        <w:rPr>
          <w:sz w:val="24"/>
        </w:rPr>
      </w:pPr>
    </w:p>
    <w:p w14:paraId="7D4B12DA" w14:textId="477940BE" w:rsidR="00F66F0D" w:rsidRPr="00F66F0D" w:rsidRDefault="00F66F0D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 xml:space="preserve">Mapping language areas in the brain. </w:t>
      </w:r>
      <w:r w:rsidR="004E11A9" w:rsidRPr="00E813D8">
        <w:rPr>
          <w:sz w:val="24"/>
        </w:rPr>
        <w:t>Universi</w:t>
      </w:r>
      <w:r w:rsidR="004E11A9">
        <w:rPr>
          <w:sz w:val="24"/>
        </w:rPr>
        <w:t>ty of California, Berkeley,</w:t>
      </w:r>
      <w:r>
        <w:rPr>
          <w:sz w:val="24"/>
        </w:rPr>
        <w:t xml:space="preserve"> September, 2006</w:t>
      </w:r>
      <w:r w:rsidRPr="00E813D8">
        <w:rPr>
          <w:sz w:val="24"/>
        </w:rPr>
        <w:t>.</w:t>
      </w:r>
    </w:p>
    <w:p w14:paraId="441F4283" w14:textId="77777777" w:rsidR="006F0BFC" w:rsidRDefault="006F0BFC" w:rsidP="006F0BFC">
      <w:pPr>
        <w:ind w:hanging="720"/>
      </w:pPr>
    </w:p>
    <w:p w14:paraId="7E47653E" w14:textId="11B58514" w:rsidR="00AB6F00" w:rsidRDefault="006F0BFC" w:rsidP="00E47958">
      <w:pPr>
        <w:pStyle w:val="ListParagraph"/>
        <w:numPr>
          <w:ilvl w:val="0"/>
          <w:numId w:val="4"/>
        </w:numPr>
        <w:ind w:hanging="720"/>
      </w:pPr>
      <w:r>
        <w:t xml:space="preserve">Brain areas associated with speech and language disorders. University of California, </w:t>
      </w:r>
      <w:r w:rsidR="004E11A9">
        <w:t>Berkeley,</w:t>
      </w:r>
      <w:r>
        <w:t xml:space="preserve"> May</w:t>
      </w:r>
      <w:r w:rsidR="00B424FD">
        <w:t>,</w:t>
      </w:r>
      <w:r>
        <w:t xml:space="preserve"> 2007.</w:t>
      </w:r>
    </w:p>
    <w:p w14:paraId="1403EA92" w14:textId="77777777" w:rsidR="00AB6F00" w:rsidRDefault="00AB6F00" w:rsidP="00AB6F00"/>
    <w:p w14:paraId="754A9E01" w14:textId="7BBF11C0" w:rsidR="001209E6" w:rsidRDefault="00AB6F00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Mapping language areas in the brain. Universi</w:t>
      </w:r>
      <w:r w:rsidR="004E11A9">
        <w:rPr>
          <w:sz w:val="24"/>
        </w:rPr>
        <w:t xml:space="preserve">ty of California, Berkeley, </w:t>
      </w:r>
      <w:r>
        <w:rPr>
          <w:sz w:val="24"/>
        </w:rPr>
        <w:t>September, 2007</w:t>
      </w:r>
      <w:r w:rsidRPr="00E813D8">
        <w:rPr>
          <w:sz w:val="24"/>
        </w:rPr>
        <w:t>.</w:t>
      </w:r>
    </w:p>
    <w:p w14:paraId="4A9C8AB1" w14:textId="77777777" w:rsidR="001209E6" w:rsidRDefault="001209E6" w:rsidP="001209E6">
      <w:pPr>
        <w:pStyle w:val="BodyTextIndent"/>
        <w:ind w:left="0" w:firstLine="0"/>
        <w:rPr>
          <w:sz w:val="24"/>
        </w:rPr>
      </w:pPr>
    </w:p>
    <w:p w14:paraId="72818BBA" w14:textId="6C18E982" w:rsidR="00AB6F00" w:rsidRPr="001209E6" w:rsidRDefault="001209E6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Aphasia. </w:t>
      </w:r>
      <w:r w:rsidRPr="00E813D8">
        <w:rPr>
          <w:sz w:val="24"/>
        </w:rPr>
        <w:t>University of Calif</w:t>
      </w:r>
      <w:r>
        <w:rPr>
          <w:sz w:val="24"/>
        </w:rPr>
        <w:t>ornia, San Diego, November, 2007</w:t>
      </w:r>
      <w:r w:rsidRPr="00E813D8">
        <w:rPr>
          <w:sz w:val="24"/>
        </w:rPr>
        <w:t>.</w:t>
      </w:r>
    </w:p>
    <w:p w14:paraId="6EDA6032" w14:textId="77777777" w:rsidR="006F0BFC" w:rsidRPr="00AB6F00" w:rsidRDefault="006F0BFC" w:rsidP="00AB6F00">
      <w:pPr>
        <w:pStyle w:val="ListParagraph"/>
      </w:pPr>
    </w:p>
    <w:p w14:paraId="4AA9414B" w14:textId="12C31CAF" w:rsidR="00C84156" w:rsidRDefault="006F0BFC" w:rsidP="00E47958">
      <w:pPr>
        <w:pStyle w:val="ListParagraph"/>
        <w:numPr>
          <w:ilvl w:val="0"/>
          <w:numId w:val="4"/>
        </w:numPr>
        <w:ind w:hanging="720"/>
      </w:pPr>
      <w:r>
        <w:t xml:space="preserve">Broca’s area, Broca’s aphasia, and Broca’s brains. </w:t>
      </w:r>
      <w:r w:rsidR="00EC1152">
        <w:t>Neurology Department</w:t>
      </w:r>
      <w:r w:rsidR="00F86FF0">
        <w:t xml:space="preserve"> Grand Rounds</w:t>
      </w:r>
      <w:r w:rsidR="00EC1152">
        <w:t xml:space="preserve">, </w:t>
      </w:r>
      <w:r>
        <w:t>University of</w:t>
      </w:r>
      <w:r w:rsidR="004E11A9">
        <w:t xml:space="preserve"> Maryland, Baltimore, </w:t>
      </w:r>
      <w:r>
        <w:t>April 2008.</w:t>
      </w:r>
    </w:p>
    <w:p w14:paraId="3B4C5EA7" w14:textId="77777777" w:rsidR="00F66F0D" w:rsidRDefault="00F66F0D" w:rsidP="00F66F0D"/>
    <w:p w14:paraId="7BD81078" w14:textId="6230342C" w:rsidR="00F66F0D" w:rsidRDefault="00F66F0D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Mapping language areas in the brain. Univer</w:t>
      </w:r>
      <w:r w:rsidR="00AB6F00">
        <w:rPr>
          <w:sz w:val="24"/>
        </w:rPr>
        <w:t>sity of California</w:t>
      </w:r>
      <w:r w:rsidR="004E11A9">
        <w:rPr>
          <w:sz w:val="24"/>
        </w:rPr>
        <w:t>, Berkeley,</w:t>
      </w:r>
      <w:r>
        <w:rPr>
          <w:sz w:val="24"/>
        </w:rPr>
        <w:t xml:space="preserve"> September, 2008</w:t>
      </w:r>
      <w:r w:rsidRPr="00E813D8">
        <w:rPr>
          <w:sz w:val="24"/>
        </w:rPr>
        <w:t>.</w:t>
      </w:r>
    </w:p>
    <w:p w14:paraId="2AFCC9B3" w14:textId="77777777" w:rsidR="00F66F0D" w:rsidRPr="00E813D8" w:rsidRDefault="00F66F0D" w:rsidP="00F66F0D">
      <w:pPr>
        <w:pStyle w:val="BodyTextIndent"/>
        <w:ind w:left="0" w:firstLine="0"/>
        <w:rPr>
          <w:sz w:val="24"/>
        </w:rPr>
      </w:pPr>
    </w:p>
    <w:p w14:paraId="3ED2A67A" w14:textId="6E4E6A93" w:rsidR="00B26518" w:rsidRDefault="00F66F0D" w:rsidP="00E47958">
      <w:pPr>
        <w:pStyle w:val="ListParagraph"/>
        <w:numPr>
          <w:ilvl w:val="0"/>
          <w:numId w:val="4"/>
        </w:numPr>
        <w:ind w:hanging="720"/>
      </w:pPr>
      <w:r>
        <w:t>The anatomy of language areas in the brain. University of California, Davis, October, 2008</w:t>
      </w:r>
    </w:p>
    <w:p w14:paraId="40BA98E1" w14:textId="77777777" w:rsidR="001D27D7" w:rsidRDefault="001D27D7" w:rsidP="001D27D7"/>
    <w:p w14:paraId="7364710E" w14:textId="515B8D80" w:rsidR="001D27D7" w:rsidRDefault="001D27D7" w:rsidP="00E47958">
      <w:pPr>
        <w:pStyle w:val="ListParagraph"/>
        <w:numPr>
          <w:ilvl w:val="0"/>
          <w:numId w:val="4"/>
        </w:numPr>
        <w:ind w:hanging="720"/>
      </w:pPr>
      <w:r w:rsidRPr="003F0D56">
        <w:t xml:space="preserve">Scanning the </w:t>
      </w:r>
      <w:r>
        <w:t>b</w:t>
      </w:r>
      <w:r w:rsidRPr="003F0D56">
        <w:t xml:space="preserve">rains of Paul Broca's </w:t>
      </w:r>
      <w:r>
        <w:t>f</w:t>
      </w:r>
      <w:r w:rsidRPr="003F0D56">
        <w:t xml:space="preserve">irst </w:t>
      </w:r>
      <w:r>
        <w:t>p</w:t>
      </w:r>
      <w:r w:rsidRPr="003F0D56">
        <w:t>atients</w:t>
      </w:r>
      <w:r>
        <w:t>. Neurology Grand Rounds, University of California, Davis, October, 2008</w:t>
      </w:r>
    </w:p>
    <w:p w14:paraId="6F52155A" w14:textId="77777777" w:rsidR="001D27D7" w:rsidRDefault="001D27D7" w:rsidP="001D27D7"/>
    <w:p w14:paraId="3B0A13DC" w14:textId="40504A55" w:rsidR="001D27D7" w:rsidRDefault="001D27D7" w:rsidP="00E47958">
      <w:pPr>
        <w:pStyle w:val="ListParagraph"/>
        <w:numPr>
          <w:ilvl w:val="0"/>
          <w:numId w:val="4"/>
        </w:numPr>
        <w:ind w:hanging="720"/>
      </w:pPr>
      <w:r>
        <w:lastRenderedPageBreak/>
        <w:t>Aphasia. University of California, Berkeley, October, 2008</w:t>
      </w:r>
    </w:p>
    <w:p w14:paraId="0CA8A3A2" w14:textId="77777777" w:rsidR="001D27D7" w:rsidRDefault="001D27D7" w:rsidP="001D27D7"/>
    <w:p w14:paraId="3C9A46FB" w14:textId="634068C2" w:rsidR="001D27D7" w:rsidRPr="00A8522A" w:rsidRDefault="001D27D7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>The neuroscience of langu</w:t>
      </w:r>
      <w:r w:rsidRPr="00A8522A">
        <w:rPr>
          <w:sz w:val="24"/>
        </w:rPr>
        <w:t xml:space="preserve">age, University of California, Davis, </w:t>
      </w:r>
      <w:r>
        <w:rPr>
          <w:sz w:val="24"/>
        </w:rPr>
        <w:t>November</w:t>
      </w:r>
      <w:r w:rsidRPr="00A8522A">
        <w:rPr>
          <w:sz w:val="24"/>
        </w:rPr>
        <w:t>, 2008</w:t>
      </w:r>
    </w:p>
    <w:p w14:paraId="05A1EFD1" w14:textId="77777777" w:rsidR="001D27D7" w:rsidRDefault="001D27D7" w:rsidP="001D27D7"/>
    <w:p w14:paraId="3079D63B" w14:textId="38FFB810" w:rsidR="001D27D7" w:rsidRDefault="001D27D7" w:rsidP="00E47958">
      <w:pPr>
        <w:pStyle w:val="ListParagraph"/>
        <w:numPr>
          <w:ilvl w:val="0"/>
          <w:numId w:val="4"/>
        </w:numPr>
        <w:ind w:hanging="720"/>
      </w:pPr>
      <w:r>
        <w:t>Bilingual Aphasia. Boston University, October, 2009.</w:t>
      </w:r>
    </w:p>
    <w:p w14:paraId="081C0B12" w14:textId="77777777" w:rsidR="001E4635" w:rsidRDefault="001E4635" w:rsidP="001E4635"/>
    <w:p w14:paraId="1753E244" w14:textId="454512A2" w:rsidR="001E4635" w:rsidRDefault="001E4635" w:rsidP="00E47958">
      <w:pPr>
        <w:pStyle w:val="ListParagraph"/>
        <w:numPr>
          <w:ilvl w:val="0"/>
          <w:numId w:val="4"/>
        </w:numPr>
        <w:ind w:hanging="720"/>
      </w:pPr>
      <w:r>
        <w:t xml:space="preserve">Brain areas associated with speech and language disorders. Dept. of Neurosurgery Grand Rounds, </w:t>
      </w:r>
      <w:r w:rsidRPr="00E813D8">
        <w:t>Univer</w:t>
      </w:r>
      <w:r>
        <w:t>sity of California, San Francisco, October, 2009.</w:t>
      </w:r>
    </w:p>
    <w:p w14:paraId="4D1C5CD7" w14:textId="77777777" w:rsidR="001D27D7" w:rsidRDefault="001D27D7" w:rsidP="001D27D7"/>
    <w:p w14:paraId="542281EA" w14:textId="77777777" w:rsidR="001D27D7" w:rsidRDefault="001D27D7" w:rsidP="00E47958">
      <w:pPr>
        <w:pStyle w:val="ListParagraph"/>
        <w:numPr>
          <w:ilvl w:val="0"/>
          <w:numId w:val="4"/>
        </w:numPr>
        <w:ind w:hanging="720"/>
      </w:pPr>
      <w:r>
        <w:t>Speech and language disorders after injury to the brain. Doctor’s Hospital, San Pablo, June, 2010.</w:t>
      </w:r>
    </w:p>
    <w:p w14:paraId="4ADED7BB" w14:textId="77777777" w:rsidR="001D27D7" w:rsidRDefault="001D27D7" w:rsidP="001D27D7"/>
    <w:p w14:paraId="0B4DBF8F" w14:textId="05E89C02" w:rsidR="001D27D7" w:rsidRDefault="001D27D7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813D8">
        <w:rPr>
          <w:sz w:val="24"/>
        </w:rPr>
        <w:t>Mapping language areas in the brain. Univer</w:t>
      </w:r>
      <w:r>
        <w:rPr>
          <w:sz w:val="24"/>
        </w:rPr>
        <w:t>sity of California, Berkeley, October, 2010</w:t>
      </w:r>
      <w:r w:rsidRPr="00E813D8">
        <w:rPr>
          <w:sz w:val="24"/>
        </w:rPr>
        <w:t>.</w:t>
      </w:r>
    </w:p>
    <w:p w14:paraId="3149EC4B" w14:textId="77777777" w:rsidR="00E54638" w:rsidRDefault="00E54638" w:rsidP="00E54638">
      <w:pPr>
        <w:pStyle w:val="BodyTextIndent"/>
        <w:ind w:left="0" w:firstLine="0"/>
        <w:rPr>
          <w:sz w:val="24"/>
        </w:rPr>
      </w:pPr>
    </w:p>
    <w:p w14:paraId="4B0A838B" w14:textId="47B5B352" w:rsidR="00A828A7" w:rsidRDefault="001E760D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>The neuroanatomy of language</w:t>
      </w:r>
      <w:r w:rsidR="00A828A7" w:rsidRPr="00E813D8">
        <w:rPr>
          <w:sz w:val="24"/>
        </w:rPr>
        <w:t>. Univer</w:t>
      </w:r>
      <w:r w:rsidR="00A828A7">
        <w:rPr>
          <w:sz w:val="24"/>
        </w:rPr>
        <w:t>sity of California, Berkeley, September, 2011</w:t>
      </w:r>
      <w:r w:rsidR="00A828A7" w:rsidRPr="00E813D8">
        <w:rPr>
          <w:sz w:val="24"/>
        </w:rPr>
        <w:t>.</w:t>
      </w:r>
    </w:p>
    <w:p w14:paraId="40324431" w14:textId="77777777" w:rsidR="00E54638" w:rsidRDefault="00E54638" w:rsidP="008F2F1A">
      <w:pPr>
        <w:pStyle w:val="BodyTextIndent"/>
        <w:ind w:left="0" w:firstLine="0"/>
        <w:rPr>
          <w:sz w:val="24"/>
        </w:rPr>
      </w:pPr>
    </w:p>
    <w:p w14:paraId="13A73D2E" w14:textId="20AD2C47" w:rsidR="00C27EC1" w:rsidRPr="00615584" w:rsidRDefault="00BA2686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615584">
        <w:rPr>
          <w:bCs/>
          <w:sz w:val="24"/>
        </w:rPr>
        <w:t>Neural correlates of auditory comprehension deficits</w:t>
      </w:r>
      <w:r w:rsidRPr="00615584">
        <w:rPr>
          <w:sz w:val="24"/>
        </w:rPr>
        <w:t xml:space="preserve"> </w:t>
      </w:r>
      <w:r w:rsidRPr="00615584">
        <w:rPr>
          <w:bCs/>
          <w:sz w:val="24"/>
        </w:rPr>
        <w:t xml:space="preserve">in stroke patients with aphasia. </w:t>
      </w:r>
      <w:r w:rsidRPr="00615584">
        <w:rPr>
          <w:sz w:val="24"/>
        </w:rPr>
        <w:t xml:space="preserve"> National Center for Rehabilitative Auditory Research</w:t>
      </w:r>
      <w:r w:rsidR="00E54638" w:rsidRPr="00615584">
        <w:rPr>
          <w:sz w:val="24"/>
        </w:rPr>
        <w:t>, Portland,</w:t>
      </w:r>
      <w:r w:rsidRPr="00615584">
        <w:rPr>
          <w:sz w:val="24"/>
        </w:rPr>
        <w:t xml:space="preserve"> Oregon, October, </w:t>
      </w:r>
      <w:r w:rsidR="00E54638" w:rsidRPr="00615584">
        <w:rPr>
          <w:sz w:val="24"/>
        </w:rPr>
        <w:t>2011</w:t>
      </w:r>
      <w:r w:rsidRPr="00615584">
        <w:rPr>
          <w:sz w:val="24"/>
        </w:rPr>
        <w:t>.</w:t>
      </w:r>
    </w:p>
    <w:p w14:paraId="0CFF1C9B" w14:textId="77777777" w:rsidR="00F872B7" w:rsidRDefault="00F872B7" w:rsidP="00F872B7">
      <w:pPr>
        <w:pStyle w:val="BodyTextIndent"/>
        <w:ind w:left="0" w:firstLine="0"/>
        <w:rPr>
          <w:sz w:val="24"/>
          <w:highlight w:val="yellow"/>
        </w:rPr>
      </w:pPr>
    </w:p>
    <w:p w14:paraId="62A1FD41" w14:textId="2E887151" w:rsidR="009C53C2" w:rsidRPr="009A79A2" w:rsidRDefault="00F872B7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F85501">
        <w:rPr>
          <w:sz w:val="24"/>
        </w:rPr>
        <w:t xml:space="preserve">Effects of stroke on speech and language in veterans. </w:t>
      </w:r>
      <w:r>
        <w:rPr>
          <w:sz w:val="24"/>
        </w:rPr>
        <w:t>Research Day</w:t>
      </w:r>
      <w:r w:rsidRPr="00F85501">
        <w:rPr>
          <w:sz w:val="24"/>
        </w:rPr>
        <w:t xml:space="preserve">, VA Northern California Health Care System, </w:t>
      </w:r>
      <w:r>
        <w:rPr>
          <w:sz w:val="24"/>
        </w:rPr>
        <w:t>April</w:t>
      </w:r>
      <w:r w:rsidRPr="00F85501">
        <w:rPr>
          <w:sz w:val="24"/>
        </w:rPr>
        <w:t>, 2012.</w:t>
      </w:r>
    </w:p>
    <w:p w14:paraId="23F47316" w14:textId="77777777" w:rsidR="00F872B7" w:rsidRDefault="00F872B7" w:rsidP="00F872B7">
      <w:pPr>
        <w:pStyle w:val="BodyTextIndent"/>
        <w:ind w:left="0" w:firstLine="0"/>
        <w:rPr>
          <w:sz w:val="24"/>
        </w:rPr>
      </w:pPr>
    </w:p>
    <w:p w14:paraId="5E163012" w14:textId="436FFBE1" w:rsidR="009A79A2" w:rsidRDefault="009A79A2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F86FF0">
        <w:rPr>
          <w:bCs/>
          <w:sz w:val="24"/>
        </w:rPr>
        <w:t>Neuroanatomical correlates of auditory comprehension deficits</w:t>
      </w:r>
      <w:r w:rsidRPr="00F86FF0">
        <w:rPr>
          <w:sz w:val="24"/>
        </w:rPr>
        <w:t xml:space="preserve"> </w:t>
      </w:r>
      <w:r w:rsidRPr="00F86FF0">
        <w:rPr>
          <w:bCs/>
          <w:sz w:val="24"/>
        </w:rPr>
        <w:t>in stroke patients with aphasia</w:t>
      </w:r>
      <w:r w:rsidRPr="00F86FF0">
        <w:rPr>
          <w:sz w:val="24"/>
        </w:rPr>
        <w:t>.</w:t>
      </w:r>
      <w:r>
        <w:rPr>
          <w:sz w:val="24"/>
        </w:rPr>
        <w:t xml:space="preserve"> National Institute for Deafness and Communication Disorders, Bethesda, Maryland, June 2012.</w:t>
      </w:r>
    </w:p>
    <w:p w14:paraId="143EF87C" w14:textId="77777777" w:rsidR="009A79A2" w:rsidRDefault="009A79A2" w:rsidP="009A79A2">
      <w:pPr>
        <w:pStyle w:val="BodyTextIndent"/>
        <w:ind w:firstLine="0"/>
        <w:rPr>
          <w:sz w:val="24"/>
        </w:rPr>
      </w:pPr>
    </w:p>
    <w:p w14:paraId="3E281D2F" w14:textId="3A1EBD35" w:rsidR="00F872B7" w:rsidRPr="00F86FF0" w:rsidRDefault="00615584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F86FF0">
        <w:rPr>
          <w:bCs/>
          <w:sz w:val="24"/>
        </w:rPr>
        <w:t>Neuroanatomical correlates of auditory comprehension deficits</w:t>
      </w:r>
      <w:r w:rsidRPr="00F86FF0">
        <w:rPr>
          <w:sz w:val="24"/>
        </w:rPr>
        <w:t xml:space="preserve"> </w:t>
      </w:r>
      <w:r w:rsidRPr="00F86FF0">
        <w:rPr>
          <w:bCs/>
          <w:sz w:val="24"/>
        </w:rPr>
        <w:t>in stroke patients with aphasia</w:t>
      </w:r>
      <w:r w:rsidRPr="00F86FF0">
        <w:rPr>
          <w:sz w:val="24"/>
        </w:rPr>
        <w:t>. Max Planck I</w:t>
      </w:r>
      <w:r w:rsidR="00F86FF0" w:rsidRPr="00F86FF0">
        <w:rPr>
          <w:sz w:val="24"/>
        </w:rPr>
        <w:t>nstitute for Human Cognitive an</w:t>
      </w:r>
      <w:r w:rsidRPr="00F86FF0">
        <w:rPr>
          <w:sz w:val="24"/>
        </w:rPr>
        <w:t xml:space="preserve">d Brain Sciences, </w:t>
      </w:r>
      <w:r w:rsidR="00F872B7" w:rsidRPr="00F86FF0">
        <w:rPr>
          <w:sz w:val="24"/>
        </w:rPr>
        <w:t xml:space="preserve">Leipzig, </w:t>
      </w:r>
      <w:r w:rsidR="00F86FF0" w:rsidRPr="00F86FF0">
        <w:rPr>
          <w:sz w:val="24"/>
        </w:rPr>
        <w:t xml:space="preserve">Germany, </w:t>
      </w:r>
      <w:r w:rsidR="00F872B7" w:rsidRPr="00F86FF0">
        <w:rPr>
          <w:sz w:val="24"/>
        </w:rPr>
        <w:t>May, 2012</w:t>
      </w:r>
      <w:r w:rsidR="00F86FF0" w:rsidRPr="00F86FF0">
        <w:rPr>
          <w:sz w:val="24"/>
        </w:rPr>
        <w:t>.</w:t>
      </w:r>
    </w:p>
    <w:p w14:paraId="395CC3BF" w14:textId="77777777" w:rsidR="008F2F1A" w:rsidRDefault="008F2F1A" w:rsidP="008F2F1A">
      <w:pPr>
        <w:pStyle w:val="BodyTextIndent"/>
        <w:ind w:left="0" w:firstLine="0"/>
        <w:rPr>
          <w:sz w:val="24"/>
          <w:highlight w:val="yellow"/>
        </w:rPr>
      </w:pPr>
    </w:p>
    <w:p w14:paraId="186D6F8A" w14:textId="484D6542" w:rsidR="008F2F1A" w:rsidRPr="00F86FF0" w:rsidRDefault="00BA2686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BA2686">
        <w:rPr>
          <w:bCs/>
          <w:sz w:val="24"/>
        </w:rPr>
        <w:t>Lesion and connectivity analysis o</w:t>
      </w:r>
      <w:r>
        <w:rPr>
          <w:bCs/>
          <w:sz w:val="24"/>
        </w:rPr>
        <w:t xml:space="preserve">f a network supporting language </w:t>
      </w:r>
      <w:r w:rsidRPr="00BA2686">
        <w:rPr>
          <w:bCs/>
          <w:sz w:val="24"/>
        </w:rPr>
        <w:t>comprehension.</w:t>
      </w:r>
      <w:r w:rsidRPr="00BA2686">
        <w:rPr>
          <w:sz w:val="24"/>
        </w:rPr>
        <w:t xml:space="preserve"> Memory and Aging Center</w:t>
      </w:r>
      <w:r w:rsidR="008F2F1A" w:rsidRPr="00BA2686">
        <w:rPr>
          <w:sz w:val="24"/>
        </w:rPr>
        <w:t xml:space="preserve"> Grand Rounds</w:t>
      </w:r>
      <w:r w:rsidRPr="00BA2686">
        <w:rPr>
          <w:sz w:val="24"/>
        </w:rPr>
        <w:t xml:space="preserve">, University of California, San </w:t>
      </w:r>
      <w:r w:rsidRPr="00F86FF0">
        <w:rPr>
          <w:sz w:val="24"/>
        </w:rPr>
        <w:t>Francisco, August, 2012.</w:t>
      </w:r>
    </w:p>
    <w:p w14:paraId="5D9B82EE" w14:textId="77777777" w:rsidR="008F2F1A" w:rsidRPr="00F86FF0" w:rsidRDefault="008F2F1A" w:rsidP="008F2F1A">
      <w:pPr>
        <w:pStyle w:val="BodyTextIndent"/>
        <w:ind w:left="0" w:firstLine="0"/>
        <w:rPr>
          <w:sz w:val="24"/>
        </w:rPr>
      </w:pPr>
    </w:p>
    <w:p w14:paraId="32C977CE" w14:textId="5C3267FF" w:rsidR="008F2F1A" w:rsidRPr="00F86FF0" w:rsidRDefault="00F86FF0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F86FF0">
        <w:rPr>
          <w:bCs/>
          <w:sz w:val="24"/>
        </w:rPr>
        <w:t>Lesion and connectivity analysis of a network supporting language comprehension.</w:t>
      </w:r>
      <w:r w:rsidRPr="00F86FF0">
        <w:rPr>
          <w:sz w:val="24"/>
        </w:rPr>
        <w:t xml:space="preserve"> Dept. of Neurology Grand Rounds, University of California, Los Angeles</w:t>
      </w:r>
      <w:r w:rsidR="008F2F1A" w:rsidRPr="00F86FF0">
        <w:rPr>
          <w:sz w:val="24"/>
        </w:rPr>
        <w:t>, September, 2012</w:t>
      </w:r>
      <w:r w:rsidRPr="00F86FF0">
        <w:rPr>
          <w:sz w:val="24"/>
        </w:rPr>
        <w:t>.</w:t>
      </w:r>
    </w:p>
    <w:p w14:paraId="7AC27CE1" w14:textId="77777777" w:rsidR="008F2F1A" w:rsidRDefault="008F2F1A" w:rsidP="008F2F1A">
      <w:pPr>
        <w:pStyle w:val="BodyTextIndent"/>
        <w:ind w:left="0" w:firstLine="0"/>
        <w:rPr>
          <w:sz w:val="24"/>
          <w:highlight w:val="yellow"/>
        </w:rPr>
      </w:pPr>
    </w:p>
    <w:p w14:paraId="1B2204FC" w14:textId="14CC855F" w:rsidR="00F85501" w:rsidRPr="009C53C2" w:rsidRDefault="001E760D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>The neuroanatomy of language</w:t>
      </w:r>
      <w:r w:rsidR="00A828A7" w:rsidRPr="00E813D8">
        <w:rPr>
          <w:sz w:val="24"/>
        </w:rPr>
        <w:t>. Univer</w:t>
      </w:r>
      <w:r w:rsidR="00A828A7">
        <w:rPr>
          <w:sz w:val="24"/>
        </w:rPr>
        <w:t xml:space="preserve">sity of California, Berkeley, </w:t>
      </w:r>
      <w:r w:rsidR="00A828A7" w:rsidRPr="009C53C2">
        <w:rPr>
          <w:sz w:val="24"/>
        </w:rPr>
        <w:t>September, 2012.</w:t>
      </w:r>
    </w:p>
    <w:p w14:paraId="61B8CB36" w14:textId="77777777" w:rsidR="00F85501" w:rsidRPr="009C53C2" w:rsidRDefault="00F85501" w:rsidP="00F85501">
      <w:pPr>
        <w:pStyle w:val="BodyTextIndent"/>
        <w:ind w:left="0" w:firstLine="0"/>
        <w:rPr>
          <w:sz w:val="24"/>
        </w:rPr>
      </w:pPr>
    </w:p>
    <w:p w14:paraId="33D74A96" w14:textId="052537ED" w:rsidR="00F85501" w:rsidRPr="009C53C2" w:rsidRDefault="002A79F9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9C53C2">
        <w:rPr>
          <w:sz w:val="24"/>
        </w:rPr>
        <w:t xml:space="preserve">The role of the insula in speech production. Special debate at the </w:t>
      </w:r>
      <w:r w:rsidR="009C53C2" w:rsidRPr="009C53C2">
        <w:rPr>
          <w:sz w:val="24"/>
        </w:rPr>
        <w:t>Neurobiology of Language C</w:t>
      </w:r>
      <w:r w:rsidRPr="009C53C2">
        <w:rPr>
          <w:sz w:val="24"/>
        </w:rPr>
        <w:t xml:space="preserve">onference, </w:t>
      </w:r>
      <w:r w:rsidR="00F85501" w:rsidRPr="009C53C2">
        <w:rPr>
          <w:sz w:val="24"/>
        </w:rPr>
        <w:t>San Sebastian,</w:t>
      </w:r>
      <w:r w:rsidR="009C53C2" w:rsidRPr="009C53C2">
        <w:rPr>
          <w:sz w:val="24"/>
        </w:rPr>
        <w:t xml:space="preserve"> Spain,</w:t>
      </w:r>
      <w:r w:rsidR="00F85501" w:rsidRPr="009C53C2">
        <w:rPr>
          <w:sz w:val="24"/>
        </w:rPr>
        <w:t xml:space="preserve"> October, 2012</w:t>
      </w:r>
      <w:r w:rsidR="009C53C2" w:rsidRPr="009C53C2">
        <w:rPr>
          <w:sz w:val="24"/>
        </w:rPr>
        <w:t>.</w:t>
      </w:r>
    </w:p>
    <w:p w14:paraId="655518F5" w14:textId="77777777" w:rsidR="00F85501" w:rsidRPr="00F85501" w:rsidRDefault="00F85501" w:rsidP="00F85501">
      <w:pPr>
        <w:pStyle w:val="BodyTextIndent"/>
        <w:ind w:left="0" w:firstLine="0"/>
        <w:rPr>
          <w:sz w:val="24"/>
        </w:rPr>
      </w:pPr>
    </w:p>
    <w:p w14:paraId="5A4D7D0A" w14:textId="7FDF2B3A" w:rsidR="008F2F1A" w:rsidRPr="00F85501" w:rsidRDefault="00F85501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F85501">
        <w:rPr>
          <w:sz w:val="24"/>
        </w:rPr>
        <w:t>Effects of stroke on speech and language in veterans. Home-based Primary Care Program, VA Northern California Health Care System, November, 2012.</w:t>
      </w:r>
    </w:p>
    <w:p w14:paraId="0F89BF81" w14:textId="77777777" w:rsidR="00F85501" w:rsidRPr="009C53C2" w:rsidRDefault="00F85501" w:rsidP="00F85501">
      <w:pPr>
        <w:pStyle w:val="BodyTextIndent"/>
        <w:ind w:left="0" w:firstLine="0"/>
        <w:rPr>
          <w:sz w:val="24"/>
        </w:rPr>
      </w:pPr>
    </w:p>
    <w:p w14:paraId="3AFD72B4" w14:textId="2F8A4FC0" w:rsidR="008F2F1A" w:rsidRPr="009C53C2" w:rsidRDefault="009C53C2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9C53C2">
        <w:rPr>
          <w:bCs/>
          <w:sz w:val="24"/>
        </w:rPr>
        <w:lastRenderedPageBreak/>
        <w:t>Structural and functional connectivity of the brain regions supporting auditory sentence comprehension. Plenary lecture for the Japan Society for Higher Brain Dysfunction, Utsunomiya,</w:t>
      </w:r>
      <w:r w:rsidRPr="009C53C2">
        <w:rPr>
          <w:sz w:val="24"/>
        </w:rPr>
        <w:t xml:space="preserve"> </w:t>
      </w:r>
      <w:r w:rsidR="008F2F1A" w:rsidRPr="009C53C2">
        <w:rPr>
          <w:sz w:val="24"/>
        </w:rPr>
        <w:t>Japan, November, 2012</w:t>
      </w:r>
      <w:r w:rsidRPr="009C53C2">
        <w:rPr>
          <w:sz w:val="24"/>
        </w:rPr>
        <w:t>.</w:t>
      </w:r>
    </w:p>
    <w:p w14:paraId="21540833" w14:textId="77777777" w:rsidR="00F85501" w:rsidRDefault="00F85501" w:rsidP="00F85501">
      <w:pPr>
        <w:pStyle w:val="BodyTextIndent"/>
        <w:ind w:left="0" w:firstLine="0"/>
        <w:rPr>
          <w:sz w:val="24"/>
          <w:highlight w:val="yellow"/>
        </w:rPr>
      </w:pPr>
    </w:p>
    <w:p w14:paraId="69C2DB7F" w14:textId="68224001" w:rsidR="008F2F1A" w:rsidRDefault="00F85501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Speech and language deficits after injury to the adult brain. UCSF </w:t>
      </w:r>
      <w:proofErr w:type="spellStart"/>
      <w:r>
        <w:rPr>
          <w:sz w:val="24"/>
        </w:rPr>
        <w:t>Osher</w:t>
      </w:r>
      <w:proofErr w:type="spellEnd"/>
      <w:r>
        <w:rPr>
          <w:sz w:val="24"/>
        </w:rPr>
        <w:t xml:space="preserve"> Mini Medical School for the Public, University of California, San Francisco, December, 2012.</w:t>
      </w:r>
    </w:p>
    <w:p w14:paraId="239ED5BE" w14:textId="77777777" w:rsidR="0004120C" w:rsidRDefault="0004120C" w:rsidP="0004120C">
      <w:pPr>
        <w:pStyle w:val="BodyTextIndent"/>
        <w:ind w:left="0" w:firstLine="0"/>
        <w:rPr>
          <w:sz w:val="24"/>
        </w:rPr>
      </w:pPr>
    </w:p>
    <w:p w14:paraId="1D10ABE3" w14:textId="30556536" w:rsidR="0004120C" w:rsidRPr="006379DF" w:rsidRDefault="009D5D00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6379DF">
        <w:rPr>
          <w:bCs/>
          <w:sz w:val="24"/>
        </w:rPr>
        <w:t>What</w:t>
      </w:r>
      <w:r w:rsidRPr="006379DF">
        <w:rPr>
          <w:b/>
          <w:bCs/>
          <w:sz w:val="24"/>
        </w:rPr>
        <w:t xml:space="preserve"> </w:t>
      </w:r>
      <w:r w:rsidRPr="006379DF">
        <w:rPr>
          <w:bCs/>
          <w:sz w:val="24"/>
        </w:rPr>
        <w:t>do we know about the neural substrates of recovery?</w:t>
      </w:r>
      <w:r w:rsidRPr="006379DF">
        <w:rPr>
          <w:sz w:val="24"/>
        </w:rPr>
        <w:t xml:space="preserve"> </w:t>
      </w:r>
      <w:r w:rsidR="0004120C" w:rsidRPr="006379DF">
        <w:rPr>
          <w:sz w:val="24"/>
        </w:rPr>
        <w:t>McDonnell</w:t>
      </w:r>
      <w:r w:rsidR="006379DF" w:rsidRPr="006379DF">
        <w:rPr>
          <w:sz w:val="24"/>
        </w:rPr>
        <w:t xml:space="preserve"> Planning Grant meeting, St. Louis, April, 2013.</w:t>
      </w:r>
    </w:p>
    <w:p w14:paraId="2F2F49F3" w14:textId="77777777" w:rsidR="0004120C" w:rsidRDefault="0004120C" w:rsidP="0004120C">
      <w:pPr>
        <w:pStyle w:val="BodyTextIndent"/>
        <w:ind w:left="0" w:firstLine="0"/>
        <w:rPr>
          <w:sz w:val="24"/>
        </w:rPr>
      </w:pPr>
    </w:p>
    <w:p w14:paraId="520BF127" w14:textId="1EC46879" w:rsidR="0004120C" w:rsidRPr="009D5D00" w:rsidRDefault="009D5D00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9D5D00">
        <w:rPr>
          <w:sz w:val="24"/>
        </w:rPr>
        <w:t xml:space="preserve">The neural architecture of auditory comprehension. Keynote address for the British Aphasiology </w:t>
      </w:r>
      <w:r w:rsidR="0004120C" w:rsidRPr="009D5D00">
        <w:rPr>
          <w:sz w:val="24"/>
        </w:rPr>
        <w:t>Society, Manchester, England, September, 2013.</w:t>
      </w:r>
    </w:p>
    <w:p w14:paraId="2CE30A58" w14:textId="77777777" w:rsidR="0004120C" w:rsidRDefault="0004120C" w:rsidP="0004120C">
      <w:pPr>
        <w:pStyle w:val="BodyTextIndent"/>
        <w:ind w:left="0" w:firstLine="0"/>
        <w:rPr>
          <w:sz w:val="24"/>
        </w:rPr>
      </w:pPr>
    </w:p>
    <w:p w14:paraId="065E7C94" w14:textId="63642551" w:rsidR="0004120C" w:rsidRDefault="006379DF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>Lesion and connectivity analysis of a network supporting language comprehension. Clinical Neuroanatomy Seminar, Gordon Museum, London, England, September, 2013.</w:t>
      </w:r>
    </w:p>
    <w:p w14:paraId="64273319" w14:textId="77777777" w:rsidR="00CE19F4" w:rsidRDefault="00CE19F4" w:rsidP="00CE19F4">
      <w:pPr>
        <w:pStyle w:val="BodyTextIndent"/>
        <w:ind w:firstLine="0"/>
        <w:rPr>
          <w:sz w:val="24"/>
        </w:rPr>
      </w:pPr>
    </w:p>
    <w:p w14:paraId="6DBC1965" w14:textId="3B55C4EB" w:rsidR="00CE19F4" w:rsidRDefault="00CE19F4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CE19F4">
        <w:rPr>
          <w:sz w:val="24"/>
        </w:rPr>
        <w:t>Lesion and connectivity analysis of a network su</w:t>
      </w:r>
      <w:r>
        <w:rPr>
          <w:sz w:val="24"/>
        </w:rPr>
        <w:t>pporting language comprehension. Macquarie University, Sydney, Australia, November, 2013.</w:t>
      </w:r>
    </w:p>
    <w:p w14:paraId="40D8CE78" w14:textId="77777777" w:rsidR="00B654B6" w:rsidRDefault="00B654B6" w:rsidP="00B654B6">
      <w:pPr>
        <w:pStyle w:val="BodyTextIndent"/>
        <w:ind w:firstLine="0"/>
        <w:rPr>
          <w:sz w:val="24"/>
        </w:rPr>
      </w:pPr>
    </w:p>
    <w:p w14:paraId="05DA94FF" w14:textId="6BAFE78A" w:rsidR="000E7059" w:rsidRDefault="00B654B6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F85501">
        <w:rPr>
          <w:sz w:val="24"/>
        </w:rPr>
        <w:t xml:space="preserve">Effects of stroke on speech and language in veterans. </w:t>
      </w:r>
      <w:r>
        <w:rPr>
          <w:sz w:val="24"/>
        </w:rPr>
        <w:t>Research Day</w:t>
      </w:r>
      <w:r w:rsidRPr="00F85501">
        <w:rPr>
          <w:sz w:val="24"/>
        </w:rPr>
        <w:t xml:space="preserve">, VA Northern California Health Care System, </w:t>
      </w:r>
      <w:r>
        <w:rPr>
          <w:sz w:val="24"/>
        </w:rPr>
        <w:t>May, 2014</w:t>
      </w:r>
      <w:r w:rsidRPr="00F85501">
        <w:rPr>
          <w:sz w:val="24"/>
        </w:rPr>
        <w:t>.</w:t>
      </w:r>
    </w:p>
    <w:p w14:paraId="565288ED" w14:textId="77777777" w:rsidR="000E7059" w:rsidRPr="000E7059" w:rsidRDefault="000E7059" w:rsidP="000E7059">
      <w:pPr>
        <w:pStyle w:val="BodyTextIndent"/>
        <w:ind w:firstLine="0"/>
        <w:rPr>
          <w:sz w:val="24"/>
        </w:rPr>
      </w:pPr>
    </w:p>
    <w:p w14:paraId="2D92B682" w14:textId="66095CE4" w:rsidR="000E7059" w:rsidRDefault="0053578B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>Language and the brain: Learning from a</w:t>
      </w:r>
      <w:r w:rsidR="000E7059">
        <w:rPr>
          <w:sz w:val="24"/>
        </w:rPr>
        <w:t xml:space="preserve">phasia. Keynote lecture in honor of the retirement of Beverly </w:t>
      </w:r>
      <w:proofErr w:type="spellStart"/>
      <w:r w:rsidR="000E7059">
        <w:rPr>
          <w:sz w:val="24"/>
        </w:rPr>
        <w:t>Wulfeck</w:t>
      </w:r>
      <w:proofErr w:type="spellEnd"/>
      <w:r w:rsidR="000E7059">
        <w:rPr>
          <w:sz w:val="24"/>
        </w:rPr>
        <w:t>, San Diego State University, May, 2014.</w:t>
      </w:r>
    </w:p>
    <w:p w14:paraId="375BC63D" w14:textId="77777777" w:rsidR="000E7059" w:rsidRDefault="000E7059" w:rsidP="000E7059">
      <w:pPr>
        <w:pStyle w:val="BodyTextIndent"/>
        <w:rPr>
          <w:sz w:val="24"/>
        </w:rPr>
      </w:pPr>
    </w:p>
    <w:p w14:paraId="05EEA4E1" w14:textId="36578E97" w:rsidR="001E75C5" w:rsidRDefault="001E75C5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Aphasia. </w:t>
      </w:r>
      <w:r w:rsidR="006878A2">
        <w:rPr>
          <w:sz w:val="24"/>
        </w:rPr>
        <w:t>Center for Speech Pathology, Moscow, Russian Federation</w:t>
      </w:r>
      <w:r w:rsidR="000E7059">
        <w:rPr>
          <w:sz w:val="24"/>
        </w:rPr>
        <w:t>, June, 2014</w:t>
      </w:r>
      <w:r w:rsidR="006878A2">
        <w:rPr>
          <w:sz w:val="24"/>
        </w:rPr>
        <w:t>.</w:t>
      </w:r>
    </w:p>
    <w:p w14:paraId="56D0D957" w14:textId="77777777" w:rsidR="000E7059" w:rsidRDefault="000E7059" w:rsidP="000E7059">
      <w:pPr>
        <w:pStyle w:val="BodyTextIndent"/>
        <w:rPr>
          <w:sz w:val="24"/>
        </w:rPr>
      </w:pPr>
    </w:p>
    <w:p w14:paraId="5CC9CAF8" w14:textId="768442F8" w:rsidR="000E7059" w:rsidRDefault="000E7059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Visualizing the brain’s fiber pathways. International Neurolinguistics Laboratory, </w:t>
      </w:r>
      <w:r w:rsidRPr="000E7059">
        <w:rPr>
          <w:sz w:val="24"/>
        </w:rPr>
        <w:t>Moscow Research University, Higher School of Economics</w:t>
      </w:r>
      <w:r>
        <w:rPr>
          <w:sz w:val="24"/>
        </w:rPr>
        <w:t>, Moscow, Russian Federation, June, 2014.</w:t>
      </w:r>
    </w:p>
    <w:p w14:paraId="2B3D1514" w14:textId="77777777" w:rsidR="00A7294D" w:rsidRDefault="00A7294D" w:rsidP="00A7294D">
      <w:pPr>
        <w:pStyle w:val="BodyTextIndent"/>
        <w:ind w:firstLine="0"/>
        <w:rPr>
          <w:sz w:val="24"/>
        </w:rPr>
      </w:pPr>
    </w:p>
    <w:p w14:paraId="310BC2CE" w14:textId="4145327B" w:rsidR="00A7294D" w:rsidRDefault="00A7294D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What has the study of aphasia taught us about language and the brain? </w:t>
      </w:r>
      <w:r w:rsidRPr="00A7294D">
        <w:rPr>
          <w:sz w:val="24"/>
        </w:rPr>
        <w:t>C</w:t>
      </w:r>
      <w:r>
        <w:rPr>
          <w:sz w:val="24"/>
        </w:rPr>
        <w:t xml:space="preserve">old </w:t>
      </w:r>
      <w:r w:rsidRPr="00A7294D">
        <w:rPr>
          <w:sz w:val="24"/>
        </w:rPr>
        <w:t>S</w:t>
      </w:r>
      <w:r>
        <w:rPr>
          <w:sz w:val="24"/>
        </w:rPr>
        <w:t xml:space="preserve">prings </w:t>
      </w:r>
      <w:r w:rsidRPr="00A7294D">
        <w:rPr>
          <w:sz w:val="24"/>
        </w:rPr>
        <w:t>H</w:t>
      </w:r>
      <w:r>
        <w:rPr>
          <w:sz w:val="24"/>
        </w:rPr>
        <w:t xml:space="preserve">arbor </w:t>
      </w:r>
      <w:r w:rsidRPr="00A7294D">
        <w:rPr>
          <w:sz w:val="24"/>
        </w:rPr>
        <w:t>L</w:t>
      </w:r>
      <w:r>
        <w:rPr>
          <w:sz w:val="24"/>
        </w:rPr>
        <w:t>aboratory</w:t>
      </w:r>
      <w:r w:rsidRPr="00A7294D">
        <w:rPr>
          <w:sz w:val="24"/>
        </w:rPr>
        <w:t xml:space="preserve">: Genetics &amp; </w:t>
      </w:r>
      <w:r>
        <w:rPr>
          <w:sz w:val="24"/>
        </w:rPr>
        <w:t xml:space="preserve">the </w:t>
      </w:r>
      <w:r w:rsidRPr="00A7294D">
        <w:rPr>
          <w:sz w:val="24"/>
        </w:rPr>
        <w:t>Neurobiology of Language</w:t>
      </w:r>
      <w:r>
        <w:rPr>
          <w:sz w:val="24"/>
        </w:rPr>
        <w:t>, July, 2014.</w:t>
      </w:r>
    </w:p>
    <w:p w14:paraId="20986941" w14:textId="77777777" w:rsidR="00CE19F4" w:rsidRDefault="00CE19F4" w:rsidP="00CE19F4">
      <w:pPr>
        <w:pStyle w:val="BodyTextIndent"/>
        <w:ind w:firstLine="0"/>
        <w:rPr>
          <w:sz w:val="24"/>
        </w:rPr>
      </w:pPr>
    </w:p>
    <w:p w14:paraId="7840C4EB" w14:textId="04FE5C9B" w:rsidR="00F9053D" w:rsidRPr="00CE19F4" w:rsidRDefault="00CE19F4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>The neuroanatomy of language</w:t>
      </w:r>
      <w:r w:rsidRPr="00E813D8">
        <w:rPr>
          <w:sz w:val="24"/>
        </w:rPr>
        <w:t>. Univer</w:t>
      </w:r>
      <w:r>
        <w:rPr>
          <w:sz w:val="24"/>
        </w:rPr>
        <w:t>sity of California, Berkeley, October, 2014</w:t>
      </w:r>
      <w:r w:rsidRPr="009C53C2">
        <w:rPr>
          <w:sz w:val="24"/>
        </w:rPr>
        <w:t>.</w:t>
      </w:r>
    </w:p>
    <w:p w14:paraId="73844CAD" w14:textId="77777777" w:rsidR="00B654B6" w:rsidRDefault="00B654B6" w:rsidP="00B654B6">
      <w:pPr>
        <w:pStyle w:val="BodyTextIndent"/>
        <w:ind w:firstLine="0"/>
        <w:rPr>
          <w:sz w:val="24"/>
        </w:rPr>
      </w:pPr>
    </w:p>
    <w:p w14:paraId="27DFAAE7" w14:textId="658FA2E9" w:rsidR="00B654B6" w:rsidRDefault="00B654B6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Language and the </w:t>
      </w:r>
      <w:r w:rsidR="00A27231">
        <w:rPr>
          <w:sz w:val="24"/>
        </w:rPr>
        <w:t>b</w:t>
      </w:r>
      <w:r>
        <w:rPr>
          <w:sz w:val="24"/>
        </w:rPr>
        <w:t xml:space="preserve">rain: Learning from </w:t>
      </w:r>
      <w:r w:rsidR="00A27231">
        <w:rPr>
          <w:sz w:val="24"/>
        </w:rPr>
        <w:t>a</w:t>
      </w:r>
      <w:r>
        <w:rPr>
          <w:sz w:val="24"/>
        </w:rPr>
        <w:t xml:space="preserve">phasia. </w:t>
      </w:r>
      <w:proofErr w:type="spellStart"/>
      <w:r>
        <w:rPr>
          <w:sz w:val="24"/>
        </w:rPr>
        <w:t>Kosmos</w:t>
      </w:r>
      <w:proofErr w:type="spellEnd"/>
      <w:r>
        <w:rPr>
          <w:sz w:val="24"/>
        </w:rPr>
        <w:t xml:space="preserve"> Club, University of California, Berkeley</w:t>
      </w:r>
      <w:r w:rsidR="000E7059">
        <w:rPr>
          <w:sz w:val="24"/>
        </w:rPr>
        <w:t>, December, 2014.</w:t>
      </w:r>
    </w:p>
    <w:p w14:paraId="645FF0B9" w14:textId="77777777" w:rsidR="00A02F02" w:rsidRDefault="00A02F02" w:rsidP="00A02F02">
      <w:pPr>
        <w:pStyle w:val="BodyTextIndent"/>
        <w:ind w:firstLine="0"/>
        <w:rPr>
          <w:sz w:val="24"/>
        </w:rPr>
      </w:pPr>
    </w:p>
    <w:p w14:paraId="18BFABB4" w14:textId="1175EA9D" w:rsidR="00017A78" w:rsidRDefault="00CA0293" w:rsidP="00771607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bCs/>
          <w:sz w:val="24"/>
        </w:rPr>
        <w:t>Language disorders and the n</w:t>
      </w:r>
      <w:r w:rsidRPr="00CA0293">
        <w:rPr>
          <w:bCs/>
          <w:sz w:val="24"/>
        </w:rPr>
        <w:t xml:space="preserve">eurobiology of </w:t>
      </w:r>
      <w:r>
        <w:rPr>
          <w:bCs/>
          <w:sz w:val="24"/>
        </w:rPr>
        <w:t>l</w:t>
      </w:r>
      <w:r w:rsidRPr="00CA0293">
        <w:rPr>
          <w:bCs/>
          <w:sz w:val="24"/>
        </w:rPr>
        <w:t>anguage</w:t>
      </w:r>
      <w:r>
        <w:rPr>
          <w:bCs/>
          <w:sz w:val="24"/>
        </w:rPr>
        <w:t>.</w:t>
      </w:r>
      <w:r w:rsidR="00A02F02">
        <w:rPr>
          <w:bCs/>
          <w:sz w:val="24"/>
        </w:rPr>
        <w:t xml:space="preserve"> Keynote lecture, Molecular, Cellular, Integrative Physiology annual retreat.</w:t>
      </w:r>
      <w:r w:rsidRPr="00CA0293">
        <w:rPr>
          <w:sz w:val="24"/>
        </w:rPr>
        <w:t xml:space="preserve"> University</w:t>
      </w:r>
      <w:r>
        <w:rPr>
          <w:sz w:val="24"/>
        </w:rPr>
        <w:t xml:space="preserve"> of California, Los Angeles, </w:t>
      </w:r>
      <w:r w:rsidR="00A02F02">
        <w:rPr>
          <w:sz w:val="24"/>
        </w:rPr>
        <w:t>February 2015.</w:t>
      </w:r>
    </w:p>
    <w:p w14:paraId="73B632B1" w14:textId="77777777" w:rsidR="00771607" w:rsidRPr="00771607" w:rsidRDefault="00771607" w:rsidP="003F35D8">
      <w:pPr>
        <w:pStyle w:val="BodyTextIndent"/>
        <w:ind w:left="0" w:firstLine="0"/>
        <w:rPr>
          <w:sz w:val="24"/>
        </w:rPr>
      </w:pPr>
    </w:p>
    <w:p w14:paraId="63E6D245" w14:textId="5E2C9701" w:rsidR="00017A78" w:rsidRDefault="0053578B" w:rsidP="00017A7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Brain substrates for language. </w:t>
      </w:r>
      <w:r w:rsidR="00017A78">
        <w:rPr>
          <w:sz w:val="24"/>
        </w:rPr>
        <w:t xml:space="preserve">International Neurolinguistics Laboratory, </w:t>
      </w:r>
      <w:r w:rsidR="00017A78" w:rsidRPr="000E7059">
        <w:rPr>
          <w:sz w:val="24"/>
        </w:rPr>
        <w:t>Moscow Research University, Higher School of Economics</w:t>
      </w:r>
      <w:r w:rsidR="00017A78">
        <w:rPr>
          <w:sz w:val="24"/>
        </w:rPr>
        <w:t>, Moscow, Russian Federation, August, 2015.</w:t>
      </w:r>
    </w:p>
    <w:p w14:paraId="1159AFEB" w14:textId="77777777" w:rsidR="0053578B" w:rsidRDefault="0053578B" w:rsidP="0053578B">
      <w:pPr>
        <w:pStyle w:val="BodyTextIndent"/>
        <w:ind w:firstLine="0"/>
        <w:rPr>
          <w:sz w:val="24"/>
        </w:rPr>
      </w:pPr>
    </w:p>
    <w:p w14:paraId="6FA9F460" w14:textId="6FD97EA2" w:rsidR="0053578B" w:rsidRPr="0011574B" w:rsidRDefault="0053578B" w:rsidP="0011574B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Neuroimaging of language pathologies. International Neurolinguistics Laboratory, </w:t>
      </w:r>
      <w:r w:rsidRPr="000E7059">
        <w:rPr>
          <w:sz w:val="24"/>
        </w:rPr>
        <w:t>Moscow Research University, Higher School of Economics</w:t>
      </w:r>
      <w:r>
        <w:rPr>
          <w:sz w:val="24"/>
        </w:rPr>
        <w:t>, Moscow, Russian Federation, August, 2015.</w:t>
      </w:r>
    </w:p>
    <w:p w14:paraId="5D814A8F" w14:textId="77777777" w:rsidR="00017A78" w:rsidRDefault="00017A78" w:rsidP="00017A78">
      <w:pPr>
        <w:pStyle w:val="BodyTextIndent"/>
        <w:ind w:left="0" w:firstLine="0"/>
        <w:rPr>
          <w:sz w:val="24"/>
        </w:rPr>
      </w:pPr>
    </w:p>
    <w:p w14:paraId="3EF87A86" w14:textId="464A8210" w:rsidR="00017A78" w:rsidRDefault="0011574B" w:rsidP="00017A7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11574B">
        <w:rPr>
          <w:bCs/>
          <w:sz w:val="24"/>
        </w:rPr>
        <w:t xml:space="preserve">Language </w:t>
      </w:r>
      <w:r w:rsidR="0078778A" w:rsidRPr="0011574B">
        <w:rPr>
          <w:bCs/>
          <w:sz w:val="24"/>
        </w:rPr>
        <w:t>and the brain: learning from aphasia</w:t>
      </w:r>
      <w:r w:rsidR="0078778A">
        <w:rPr>
          <w:bCs/>
          <w:sz w:val="24"/>
        </w:rPr>
        <w:t>.</w:t>
      </w:r>
      <w:r w:rsidRPr="0011574B">
        <w:rPr>
          <w:bCs/>
          <w:sz w:val="24"/>
        </w:rPr>
        <w:t xml:space="preserve"> Boston University, </w:t>
      </w:r>
      <w:r w:rsidR="00017A78" w:rsidRPr="0011574B">
        <w:rPr>
          <w:sz w:val="24"/>
        </w:rPr>
        <w:t>Boston</w:t>
      </w:r>
      <w:r w:rsidR="00017A78">
        <w:rPr>
          <w:sz w:val="24"/>
        </w:rPr>
        <w:t>, October, 2015.</w:t>
      </w:r>
    </w:p>
    <w:p w14:paraId="222F7E42" w14:textId="77777777" w:rsidR="0078778A" w:rsidRDefault="0078778A" w:rsidP="0078778A">
      <w:pPr>
        <w:pStyle w:val="BodyTextIndent"/>
        <w:ind w:left="0" w:firstLine="0"/>
        <w:rPr>
          <w:sz w:val="24"/>
        </w:rPr>
      </w:pPr>
    </w:p>
    <w:p w14:paraId="130B7728" w14:textId="6BA37172" w:rsidR="0078778A" w:rsidRPr="00CE19F4" w:rsidRDefault="0078778A" w:rsidP="0078778A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>The neuroanatomy of language</w:t>
      </w:r>
      <w:r w:rsidRPr="00E813D8">
        <w:rPr>
          <w:sz w:val="24"/>
        </w:rPr>
        <w:t>. Univer</w:t>
      </w:r>
      <w:r>
        <w:rPr>
          <w:sz w:val="24"/>
        </w:rPr>
        <w:t>sity of California, Berkeley, October, 2015</w:t>
      </w:r>
      <w:r w:rsidRPr="009C53C2">
        <w:rPr>
          <w:sz w:val="24"/>
        </w:rPr>
        <w:t>.</w:t>
      </w:r>
    </w:p>
    <w:p w14:paraId="3B2039BA" w14:textId="77777777" w:rsidR="00017A78" w:rsidRDefault="00017A78" w:rsidP="00017A78">
      <w:pPr>
        <w:pStyle w:val="BodyTextIndent"/>
        <w:ind w:left="0" w:firstLine="0"/>
        <w:rPr>
          <w:sz w:val="24"/>
        </w:rPr>
      </w:pPr>
    </w:p>
    <w:p w14:paraId="47AC615E" w14:textId="1EEBE3F4" w:rsidR="00017A78" w:rsidRDefault="00771607" w:rsidP="00017A7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78778A">
        <w:rPr>
          <w:bCs/>
          <w:sz w:val="24"/>
        </w:rPr>
        <w:t xml:space="preserve">Learning from </w:t>
      </w:r>
      <w:r w:rsidR="0078778A" w:rsidRPr="0078778A">
        <w:rPr>
          <w:bCs/>
          <w:sz w:val="24"/>
        </w:rPr>
        <w:t>aphasia: from old theories to new ideas</w:t>
      </w:r>
      <w:r w:rsidR="0078778A">
        <w:rPr>
          <w:bCs/>
          <w:sz w:val="24"/>
        </w:rPr>
        <w:t>.</w:t>
      </w:r>
      <w:r w:rsidR="0053578B" w:rsidRPr="0078778A">
        <w:rPr>
          <w:bCs/>
          <w:sz w:val="24"/>
        </w:rPr>
        <w:t xml:space="preserve"> </w:t>
      </w:r>
      <w:r w:rsidR="0078778A" w:rsidRPr="0078778A">
        <w:rPr>
          <w:bCs/>
          <w:sz w:val="24"/>
        </w:rPr>
        <w:t xml:space="preserve">University of Arizona, </w:t>
      </w:r>
      <w:r w:rsidR="00017A78" w:rsidRPr="0078778A">
        <w:rPr>
          <w:sz w:val="24"/>
        </w:rPr>
        <w:t>Tucson</w:t>
      </w:r>
      <w:r w:rsidR="00017A78">
        <w:rPr>
          <w:sz w:val="24"/>
        </w:rPr>
        <w:t>, November, 2015</w:t>
      </w:r>
      <w:r w:rsidR="00EC10DF">
        <w:rPr>
          <w:sz w:val="24"/>
        </w:rPr>
        <w:t>.</w:t>
      </w:r>
    </w:p>
    <w:p w14:paraId="5F645573" w14:textId="77777777" w:rsidR="00EC10DF" w:rsidRDefault="00EC10DF" w:rsidP="00EC10DF">
      <w:pPr>
        <w:pStyle w:val="BodyTextIndent"/>
        <w:ind w:left="0" w:firstLine="0"/>
        <w:rPr>
          <w:sz w:val="24"/>
        </w:rPr>
      </w:pPr>
    </w:p>
    <w:p w14:paraId="23EB6648" w14:textId="2784A5E1" w:rsidR="00017A78" w:rsidRPr="00EC10DF" w:rsidRDefault="00EC10DF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EC10DF">
        <w:rPr>
          <w:bCs/>
          <w:sz w:val="24"/>
        </w:rPr>
        <w:t>Lesion and connectivity analysis o</w:t>
      </w:r>
      <w:r>
        <w:rPr>
          <w:bCs/>
          <w:sz w:val="24"/>
        </w:rPr>
        <w:t xml:space="preserve">f a network supporting language </w:t>
      </w:r>
      <w:r w:rsidRPr="00EC10DF">
        <w:rPr>
          <w:bCs/>
          <w:sz w:val="24"/>
        </w:rPr>
        <w:t>comprehension</w:t>
      </w:r>
      <w:r>
        <w:rPr>
          <w:bCs/>
          <w:sz w:val="24"/>
        </w:rPr>
        <w:t xml:space="preserve">. </w:t>
      </w:r>
      <w:r w:rsidRPr="0078778A">
        <w:rPr>
          <w:bCs/>
          <w:sz w:val="24"/>
        </w:rPr>
        <w:t xml:space="preserve">University of Arizona, </w:t>
      </w:r>
      <w:r w:rsidRPr="0078778A">
        <w:rPr>
          <w:sz w:val="24"/>
        </w:rPr>
        <w:t>Tucson</w:t>
      </w:r>
      <w:r>
        <w:rPr>
          <w:sz w:val="24"/>
        </w:rPr>
        <w:t>, November, 2015.</w:t>
      </w:r>
    </w:p>
    <w:p w14:paraId="0DA9E938" w14:textId="77777777" w:rsidR="00E4083D" w:rsidRDefault="00E4083D" w:rsidP="00E4083D">
      <w:pPr>
        <w:pStyle w:val="BodyTextIndent"/>
        <w:ind w:left="0" w:firstLine="0"/>
        <w:rPr>
          <w:sz w:val="24"/>
        </w:rPr>
      </w:pPr>
    </w:p>
    <w:p w14:paraId="4386F7BE" w14:textId="6D58FEE0" w:rsidR="00E4083D" w:rsidRDefault="00FA2A5B" w:rsidP="00E47958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bCs/>
          <w:sz w:val="24"/>
        </w:rPr>
        <w:t>Aphasia: Language disorders and l</w:t>
      </w:r>
      <w:r w:rsidR="00423261" w:rsidRPr="00FA2A5B">
        <w:rPr>
          <w:bCs/>
          <w:sz w:val="24"/>
        </w:rPr>
        <w:t>ocalization</w:t>
      </w:r>
      <w:r>
        <w:rPr>
          <w:bCs/>
          <w:sz w:val="24"/>
        </w:rPr>
        <w:t xml:space="preserve">. </w:t>
      </w:r>
      <w:r w:rsidR="00796E4C">
        <w:rPr>
          <w:bCs/>
          <w:sz w:val="24"/>
        </w:rPr>
        <w:t>FENS Winter School,</w:t>
      </w:r>
      <w:r>
        <w:rPr>
          <w:b/>
          <w:bCs/>
          <w:sz w:val="24"/>
        </w:rPr>
        <w:t xml:space="preserve"> </w:t>
      </w:r>
      <w:proofErr w:type="spellStart"/>
      <w:r w:rsidR="00E4083D">
        <w:rPr>
          <w:sz w:val="24"/>
        </w:rPr>
        <w:t>Obergurgl</w:t>
      </w:r>
      <w:proofErr w:type="spellEnd"/>
      <w:r w:rsidR="00E4083D">
        <w:rPr>
          <w:sz w:val="24"/>
        </w:rPr>
        <w:t>, Austria</w:t>
      </w:r>
      <w:r w:rsidR="00253BF6">
        <w:rPr>
          <w:sz w:val="24"/>
        </w:rPr>
        <w:t>, January, 2016</w:t>
      </w:r>
      <w:r w:rsidR="00E4083D">
        <w:rPr>
          <w:sz w:val="24"/>
        </w:rPr>
        <w:t>.</w:t>
      </w:r>
    </w:p>
    <w:p w14:paraId="6053B0E7" w14:textId="77777777" w:rsidR="003F35D8" w:rsidRDefault="003F35D8" w:rsidP="003F35D8">
      <w:pPr>
        <w:pStyle w:val="BodyTextIndent"/>
        <w:ind w:left="0" w:firstLine="0"/>
        <w:rPr>
          <w:sz w:val="24"/>
        </w:rPr>
      </w:pPr>
    </w:p>
    <w:p w14:paraId="535E363D" w14:textId="3A742C35" w:rsidR="003F35D8" w:rsidRPr="000E69B5" w:rsidRDefault="003F35D8" w:rsidP="00D07993">
      <w:pPr>
        <w:pStyle w:val="BodyTextIndent"/>
        <w:numPr>
          <w:ilvl w:val="0"/>
          <w:numId w:val="4"/>
        </w:numPr>
        <w:ind w:hanging="720"/>
        <w:rPr>
          <w:sz w:val="24"/>
        </w:rPr>
      </w:pPr>
      <w:r>
        <w:rPr>
          <w:sz w:val="24"/>
        </w:rPr>
        <w:t xml:space="preserve">Language Dysfunction. </w:t>
      </w:r>
      <w:r w:rsidR="005B3B44">
        <w:rPr>
          <w:sz w:val="24"/>
        </w:rPr>
        <w:t xml:space="preserve">First International Brain Mapping Course, </w:t>
      </w:r>
      <w:r>
        <w:rPr>
          <w:sz w:val="24"/>
        </w:rPr>
        <w:t>American Ass</w:t>
      </w:r>
      <w:r w:rsidR="005B3B44">
        <w:rPr>
          <w:sz w:val="24"/>
        </w:rPr>
        <w:t>ociation of Neurological Surgeons</w:t>
      </w:r>
      <w:r>
        <w:rPr>
          <w:sz w:val="24"/>
        </w:rPr>
        <w:t xml:space="preserve">, </w:t>
      </w:r>
      <w:r w:rsidRPr="000E69B5">
        <w:rPr>
          <w:sz w:val="24"/>
        </w:rPr>
        <w:t>Chicago, April, 2016.</w:t>
      </w:r>
    </w:p>
    <w:p w14:paraId="0151FA27" w14:textId="77777777" w:rsidR="002F7C1B" w:rsidRPr="000E69B5" w:rsidRDefault="002F7C1B" w:rsidP="00D07993">
      <w:pPr>
        <w:pStyle w:val="BodyTextIndent"/>
        <w:rPr>
          <w:sz w:val="24"/>
        </w:rPr>
      </w:pPr>
    </w:p>
    <w:p w14:paraId="38B2A909" w14:textId="77777777" w:rsidR="00A6023C" w:rsidRPr="000E69B5" w:rsidRDefault="00A6023C" w:rsidP="00A6023C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0E69B5">
        <w:rPr>
          <w:sz w:val="24"/>
        </w:rPr>
        <w:t>Using neuroimaging to assess brain-language relationships. International Neurolinguistics Laboratory Summer School, Moscow Research University, Higher School of Economics, Moscow, Russian Federation, July, 2016.</w:t>
      </w:r>
    </w:p>
    <w:p w14:paraId="097EA263" w14:textId="77777777" w:rsidR="00A6023C" w:rsidRPr="000E69B5" w:rsidRDefault="00A6023C" w:rsidP="00A6023C">
      <w:pPr>
        <w:pStyle w:val="BodyTextIndent"/>
        <w:ind w:left="0" w:firstLine="0"/>
        <w:rPr>
          <w:sz w:val="24"/>
        </w:rPr>
      </w:pPr>
    </w:p>
    <w:p w14:paraId="390B81C8" w14:textId="206B9882" w:rsidR="00A6023C" w:rsidRPr="000E69B5" w:rsidRDefault="00A6023C" w:rsidP="00A6023C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0E69B5">
        <w:rPr>
          <w:sz w:val="24"/>
        </w:rPr>
        <w:t xml:space="preserve">Using neuroimaging to </w:t>
      </w:r>
      <w:r w:rsidR="000E69B5" w:rsidRPr="000E69B5">
        <w:rPr>
          <w:sz w:val="24"/>
        </w:rPr>
        <w:t>assist in diagnosis and treatment</w:t>
      </w:r>
      <w:r w:rsidRPr="000E69B5">
        <w:rPr>
          <w:sz w:val="24"/>
        </w:rPr>
        <w:t>. International Neurolinguistics Laboratory Summer School, Moscow Research University, Higher School of Economics, Moscow, Russian Federation, July, 2016.</w:t>
      </w:r>
    </w:p>
    <w:p w14:paraId="6FD36854" w14:textId="77777777" w:rsidR="003249A2" w:rsidRPr="000E69B5" w:rsidRDefault="003249A2" w:rsidP="003249A2">
      <w:pPr>
        <w:pStyle w:val="BodyTextIndent"/>
        <w:ind w:left="0" w:firstLine="0"/>
        <w:rPr>
          <w:sz w:val="24"/>
        </w:rPr>
      </w:pPr>
    </w:p>
    <w:p w14:paraId="42B48257" w14:textId="123AAB89" w:rsidR="00DB46A6" w:rsidRPr="000E69B5" w:rsidRDefault="002F7C1B" w:rsidP="00D07993">
      <w:pPr>
        <w:pStyle w:val="BodyTextIndent"/>
        <w:numPr>
          <w:ilvl w:val="0"/>
          <w:numId w:val="4"/>
        </w:numPr>
        <w:ind w:hanging="720"/>
        <w:rPr>
          <w:sz w:val="24"/>
        </w:rPr>
      </w:pPr>
      <w:r w:rsidRPr="000E69B5">
        <w:rPr>
          <w:sz w:val="24"/>
        </w:rPr>
        <w:t>Lexical semantics and the middle temporal gyrus. Language in Interaction Summer School, Nijmegen, The Netherlands, July, 2016.</w:t>
      </w:r>
      <w:r w:rsidR="00D07993" w:rsidRPr="000E69B5">
        <w:rPr>
          <w:sz w:val="24"/>
        </w:rPr>
        <w:tab/>
      </w:r>
    </w:p>
    <w:p w14:paraId="38294A3C" w14:textId="645334C2" w:rsidR="00551C6B" w:rsidRPr="00551C6B" w:rsidRDefault="00105032" w:rsidP="003D6699">
      <w:pPr>
        <w:pStyle w:val="Heading3"/>
        <w:numPr>
          <w:ilvl w:val="0"/>
          <w:numId w:val="4"/>
        </w:numPr>
        <w:ind w:hanging="720"/>
        <w:rPr>
          <w:b w:val="0"/>
          <w:color w:val="000000"/>
          <w:sz w:val="27"/>
          <w:szCs w:val="27"/>
        </w:rPr>
      </w:pPr>
      <w:r w:rsidRPr="000E69B5">
        <w:rPr>
          <w:b w:val="0"/>
          <w:color w:val="000000"/>
        </w:rPr>
        <w:t>Brain mechanisms of speech and language production.</w:t>
      </w:r>
      <w:r>
        <w:rPr>
          <w:b w:val="0"/>
          <w:color w:val="000000"/>
        </w:rPr>
        <w:t xml:space="preserve"> </w:t>
      </w:r>
      <w:r w:rsidR="00551C6B">
        <w:rPr>
          <w:b w:val="0"/>
          <w:color w:val="000000"/>
        </w:rPr>
        <w:t>International Workshop on Language Production, La Jolla, California, July 2016.</w:t>
      </w:r>
    </w:p>
    <w:p w14:paraId="066DF09E" w14:textId="3DB6877B" w:rsidR="00DB46A6" w:rsidRDefault="00D07993" w:rsidP="003D6699">
      <w:pPr>
        <w:pStyle w:val="Heading3"/>
        <w:numPr>
          <w:ilvl w:val="0"/>
          <w:numId w:val="4"/>
        </w:numPr>
        <w:ind w:hanging="720"/>
        <w:rPr>
          <w:b w:val="0"/>
          <w:color w:val="000000"/>
        </w:rPr>
      </w:pPr>
      <w:r w:rsidRPr="00D07993">
        <w:rPr>
          <w:b w:val="0"/>
          <w:color w:val="000000"/>
        </w:rPr>
        <w:t xml:space="preserve">Language </w:t>
      </w:r>
      <w:r w:rsidR="003C0633" w:rsidRPr="00D07993">
        <w:rPr>
          <w:b w:val="0"/>
          <w:color w:val="000000"/>
        </w:rPr>
        <w:t>and the brain: from past studies to future aspirations</w:t>
      </w:r>
      <w:r w:rsidR="003C0633">
        <w:rPr>
          <w:b w:val="0"/>
          <w:color w:val="000000"/>
        </w:rPr>
        <w:t>.</w:t>
      </w:r>
      <w:r>
        <w:rPr>
          <w:b w:val="0"/>
          <w:color w:val="000000"/>
        </w:rPr>
        <w:t xml:space="preserve"> </w:t>
      </w:r>
      <w:r w:rsidR="003C0633" w:rsidRPr="00D07993">
        <w:rPr>
          <w:b w:val="0"/>
          <w:color w:val="000000"/>
        </w:rPr>
        <w:t xml:space="preserve">The 1st Annual Edith Kaplan Memorial Lecture: </w:t>
      </w:r>
      <w:r>
        <w:rPr>
          <w:b w:val="0"/>
          <w:color w:val="000000"/>
        </w:rPr>
        <w:t xml:space="preserve">International Neuropsychological Society, </w:t>
      </w:r>
      <w:r w:rsidR="003D6699">
        <w:rPr>
          <w:b w:val="0"/>
          <w:color w:val="000000"/>
        </w:rPr>
        <w:t xml:space="preserve">New Orleans, Louisiana, </w:t>
      </w:r>
      <w:r>
        <w:rPr>
          <w:b w:val="0"/>
          <w:color w:val="000000"/>
        </w:rPr>
        <w:t>February, 2017.</w:t>
      </w:r>
    </w:p>
    <w:p w14:paraId="003D2350" w14:textId="12C7EEDB" w:rsidR="00B825CE" w:rsidRDefault="00B825CE" w:rsidP="007E0A36">
      <w:pPr>
        <w:pStyle w:val="ListParagraph"/>
        <w:numPr>
          <w:ilvl w:val="0"/>
          <w:numId w:val="4"/>
        </w:numPr>
        <w:ind w:hanging="720"/>
      </w:pPr>
      <w:r>
        <w:t xml:space="preserve">What do language disorders reveal about the brain? From classic models to network approaches. Grand Lecture, </w:t>
      </w:r>
      <w:r w:rsidR="003E24F4">
        <w:t xml:space="preserve">Brain and Spine Institute, </w:t>
      </w:r>
      <w:r>
        <w:t>Paris, France, June 2017.</w:t>
      </w:r>
    </w:p>
    <w:p w14:paraId="4B57A6F8" w14:textId="77777777" w:rsidR="007E0A36" w:rsidRDefault="007E0A36" w:rsidP="007E0A36"/>
    <w:p w14:paraId="102266A1" w14:textId="098BEB5D" w:rsidR="007E0A36" w:rsidRDefault="007E0A36" w:rsidP="007E0A36">
      <w:pPr>
        <w:pStyle w:val="ListParagraph"/>
        <w:numPr>
          <w:ilvl w:val="0"/>
          <w:numId w:val="4"/>
        </w:numPr>
        <w:ind w:hanging="720"/>
      </w:pPr>
      <w:r>
        <w:t>The neuroanatomy of language</w:t>
      </w:r>
      <w:r w:rsidRPr="00E813D8">
        <w:t>. Univer</w:t>
      </w:r>
      <w:r>
        <w:t>sity of California, Berkeley, October, 2017</w:t>
      </w:r>
      <w:r w:rsidRPr="009C53C2">
        <w:t>.</w:t>
      </w:r>
    </w:p>
    <w:p w14:paraId="2BBCD3AA" w14:textId="77777777" w:rsidR="00A76F15" w:rsidRDefault="00A76F15" w:rsidP="00A76F15"/>
    <w:p w14:paraId="34CCA5BE" w14:textId="57E91A03" w:rsidR="00A76F15" w:rsidRDefault="00EE5A9D" w:rsidP="007E0A36">
      <w:pPr>
        <w:pStyle w:val="ListParagraph"/>
        <w:numPr>
          <w:ilvl w:val="0"/>
          <w:numId w:val="4"/>
        </w:numPr>
        <w:ind w:hanging="720"/>
      </w:pPr>
      <w:r w:rsidRPr="00EE5A9D">
        <w:t xml:space="preserve">Using voxel-based lesion symptom mapping (VLSM) in the search for </w:t>
      </w:r>
      <w:r w:rsidRPr="00EE5A9D">
        <w:br/>
        <w:t>the brain substrates for language</w:t>
      </w:r>
      <w:r>
        <w:t xml:space="preserve">. Thirty-sixth European Workshop on Cognitive </w:t>
      </w:r>
      <w:r w:rsidR="00D94EAD">
        <w:t>Neuropsychology</w:t>
      </w:r>
      <w:r w:rsidR="009A5504">
        <w:t>:</w:t>
      </w:r>
      <w:r>
        <w:t xml:space="preserve"> special symposium,</w:t>
      </w:r>
      <w:r w:rsidRPr="00EE5A9D">
        <w:t xml:space="preserve"> </w:t>
      </w:r>
      <w:proofErr w:type="spellStart"/>
      <w:r w:rsidR="009F7A6B">
        <w:t>Bressanone</w:t>
      </w:r>
      <w:proofErr w:type="spellEnd"/>
      <w:r>
        <w:t>, Italy, January, 2018.</w:t>
      </w:r>
    </w:p>
    <w:p w14:paraId="70244347" w14:textId="77777777" w:rsidR="00EE5A9D" w:rsidRDefault="00EE5A9D" w:rsidP="00EE5A9D">
      <w:pPr>
        <w:pStyle w:val="ListParagraph"/>
      </w:pPr>
    </w:p>
    <w:p w14:paraId="3672A42F" w14:textId="08F82EF5" w:rsidR="009F7A6B" w:rsidRDefault="009A5504" w:rsidP="007E0A36">
      <w:pPr>
        <w:pStyle w:val="ListParagraph"/>
        <w:numPr>
          <w:ilvl w:val="0"/>
          <w:numId w:val="4"/>
        </w:numPr>
        <w:ind w:hanging="720"/>
      </w:pPr>
      <w:r>
        <w:t xml:space="preserve">What do language disorders reveal about the brain? From classic models to network approaches. </w:t>
      </w:r>
      <w:r w:rsidR="009F7A6B">
        <w:t>I</w:t>
      </w:r>
      <w:r>
        <w:t>DEA</w:t>
      </w:r>
      <w:r w:rsidR="009F7A6B">
        <w:t xml:space="preserve"> lab</w:t>
      </w:r>
      <w:r>
        <w:t xml:space="preserve"> lecture, </w:t>
      </w:r>
      <w:proofErr w:type="spellStart"/>
      <w:r>
        <w:t>Bressanone</w:t>
      </w:r>
      <w:proofErr w:type="spellEnd"/>
      <w:r>
        <w:t>, Italy, January, 2018.</w:t>
      </w:r>
    </w:p>
    <w:p w14:paraId="4446D63F" w14:textId="77777777" w:rsidR="00EE5A9D" w:rsidRDefault="00EE5A9D" w:rsidP="009A5504"/>
    <w:p w14:paraId="0F929C6C" w14:textId="4E41C8B6" w:rsidR="009F7A6B" w:rsidRDefault="00EE5A9D" w:rsidP="007E0A36">
      <w:pPr>
        <w:pStyle w:val="ListParagraph"/>
        <w:numPr>
          <w:ilvl w:val="0"/>
          <w:numId w:val="4"/>
        </w:numPr>
        <w:ind w:hanging="720"/>
      </w:pPr>
      <w:r>
        <w:t xml:space="preserve">Is lesion analysis still relevant for cognitive neuroscience? </w:t>
      </w:r>
      <w:r w:rsidR="009F7A6B">
        <w:t>C</w:t>
      </w:r>
      <w:r>
        <w:t>ognitive Neuroscience Society special symposium, Boston, March, 2018.</w:t>
      </w:r>
    </w:p>
    <w:p w14:paraId="70C35A34" w14:textId="77777777" w:rsidR="00EE5A9D" w:rsidRDefault="00EE5A9D" w:rsidP="00EE5A9D">
      <w:pPr>
        <w:pStyle w:val="ListParagraph"/>
      </w:pPr>
    </w:p>
    <w:p w14:paraId="695AA717" w14:textId="28D2D1CD" w:rsidR="009F7A6B" w:rsidRDefault="009F7A6B" w:rsidP="009F7A6B">
      <w:pPr>
        <w:pStyle w:val="ListParagraph"/>
        <w:numPr>
          <w:ilvl w:val="0"/>
          <w:numId w:val="4"/>
        </w:numPr>
        <w:ind w:hanging="720"/>
      </w:pPr>
      <w:r>
        <w:lastRenderedPageBreak/>
        <w:t>What do language disorders reveal about the brain? From classic models to network approaches. Woolfolk</w:t>
      </w:r>
      <w:r w:rsidR="00EE5A9D">
        <w:t xml:space="preserve"> Distinguished Lecture Series, University of Texas, Austin, March, 2018.</w:t>
      </w:r>
    </w:p>
    <w:p w14:paraId="115ADE06" w14:textId="77777777" w:rsidR="00F53306" w:rsidRDefault="00F53306" w:rsidP="00F53306">
      <w:pPr>
        <w:pStyle w:val="ListParagraph"/>
      </w:pPr>
    </w:p>
    <w:p w14:paraId="3AC77832" w14:textId="7C4A0F3A" w:rsidR="00F53306" w:rsidRDefault="005F53C8" w:rsidP="009F7A6B">
      <w:pPr>
        <w:pStyle w:val="ListParagraph"/>
        <w:numPr>
          <w:ilvl w:val="0"/>
          <w:numId w:val="4"/>
        </w:numPr>
        <w:ind w:hanging="720"/>
      </w:pPr>
      <w:r>
        <w:t>Language Dysfunction. Second International Brain Mapping Course, American Association of Neurological Surgeons, New Orleans, April 2018.</w:t>
      </w:r>
    </w:p>
    <w:p w14:paraId="6B59E555" w14:textId="77777777" w:rsidR="008B7B70" w:rsidRDefault="008B7B70" w:rsidP="008B7B70">
      <w:pPr>
        <w:pStyle w:val="ListParagraph"/>
      </w:pPr>
    </w:p>
    <w:p w14:paraId="1E9593F5" w14:textId="41B7B53A" w:rsidR="008B7B70" w:rsidRDefault="00A77A66" w:rsidP="009F7A6B">
      <w:pPr>
        <w:pStyle w:val="ListParagraph"/>
        <w:numPr>
          <w:ilvl w:val="0"/>
          <w:numId w:val="4"/>
        </w:numPr>
        <w:ind w:hanging="720"/>
      </w:pPr>
      <w:r w:rsidRPr="00A77A66">
        <w:t xml:space="preserve">Neurobiology of </w:t>
      </w:r>
      <w:r>
        <w:t>l</w:t>
      </w:r>
      <w:r w:rsidRPr="00A77A66">
        <w:t xml:space="preserve">anguage: Past, </w:t>
      </w:r>
      <w:r>
        <w:t>p</w:t>
      </w:r>
      <w:r w:rsidRPr="00A77A66">
        <w:t xml:space="preserve">resent and </w:t>
      </w:r>
      <w:r>
        <w:t>f</w:t>
      </w:r>
      <w:r w:rsidRPr="00A77A66">
        <w:t>uture</w:t>
      </w:r>
      <w:r>
        <w:t xml:space="preserve">. </w:t>
      </w:r>
      <w:r w:rsidR="00DF4682">
        <w:t xml:space="preserve">Past Presidents Panel, </w:t>
      </w:r>
      <w:r>
        <w:t>Society for the Neurobiology of Language,</w:t>
      </w:r>
      <w:r w:rsidR="008B7B70">
        <w:t xml:space="preserve"> </w:t>
      </w:r>
      <w:r>
        <w:t>A</w:t>
      </w:r>
      <w:r w:rsidR="008B7B70">
        <w:t>ugust</w:t>
      </w:r>
      <w:r>
        <w:t xml:space="preserve"> 2018.</w:t>
      </w:r>
    </w:p>
    <w:p w14:paraId="688E1017" w14:textId="77777777" w:rsidR="0061715D" w:rsidRDefault="0061715D" w:rsidP="0061715D">
      <w:pPr>
        <w:pStyle w:val="ListParagraph"/>
      </w:pPr>
    </w:p>
    <w:p w14:paraId="3FB04684" w14:textId="2125BA67" w:rsidR="0061715D" w:rsidRDefault="0061715D" w:rsidP="0061715D">
      <w:pPr>
        <w:pStyle w:val="ListParagraph"/>
        <w:numPr>
          <w:ilvl w:val="0"/>
          <w:numId w:val="4"/>
        </w:numPr>
        <w:ind w:hanging="720"/>
      </w:pPr>
      <w:r>
        <w:t>The neuroanatomy of language</w:t>
      </w:r>
      <w:r w:rsidRPr="00E813D8">
        <w:t>. Univer</w:t>
      </w:r>
      <w:r>
        <w:t>sity of California, Berkeley, September, 2018</w:t>
      </w:r>
      <w:r w:rsidRPr="009C53C2">
        <w:t>.</w:t>
      </w:r>
    </w:p>
    <w:p w14:paraId="78F2166B" w14:textId="77777777" w:rsidR="008B7B70" w:rsidRDefault="008B7B70" w:rsidP="008B7B70">
      <w:pPr>
        <w:pStyle w:val="ListParagraph"/>
      </w:pPr>
    </w:p>
    <w:p w14:paraId="2379CEA3" w14:textId="74EE8C87" w:rsidR="00A21FB3" w:rsidRDefault="00A21FB3" w:rsidP="00A21FB3">
      <w:pPr>
        <w:pStyle w:val="ListParagraph"/>
        <w:numPr>
          <w:ilvl w:val="0"/>
          <w:numId w:val="4"/>
        </w:numPr>
        <w:ind w:hanging="720"/>
      </w:pPr>
      <w:r>
        <w:t>What do language disorders reveal about the brain? From classic models to network approaches. Annual M.D. Steer Lecture, Purdue University, October, 2018.</w:t>
      </w:r>
    </w:p>
    <w:p w14:paraId="7E921CDD" w14:textId="77777777" w:rsidR="00A21FB3" w:rsidRPr="00B825CE" w:rsidRDefault="00A21FB3" w:rsidP="00A21FB3"/>
    <w:p w14:paraId="3D6F42BA" w14:textId="48EF06CA" w:rsidR="00BF7712" w:rsidRDefault="00BF7712" w:rsidP="00BF7712">
      <w:pPr>
        <w:pStyle w:val="ListParagraph"/>
        <w:numPr>
          <w:ilvl w:val="0"/>
          <w:numId w:val="4"/>
        </w:numPr>
        <w:ind w:hanging="720"/>
      </w:pPr>
      <w:r>
        <w:t xml:space="preserve">What do language disorders reveal about the brain? From classic models to network approaches. </w:t>
      </w:r>
      <w:r w:rsidR="009E291B" w:rsidRPr="009E291B">
        <w:t>Distinguished Speaker Colloquium</w:t>
      </w:r>
      <w:r w:rsidR="009E291B">
        <w:t>,</w:t>
      </w:r>
      <w:r w:rsidR="009E291B" w:rsidRPr="009E291B">
        <w:t xml:space="preserve"> </w:t>
      </w:r>
      <w:r>
        <w:t>San Francisco State University, February, 2019.</w:t>
      </w:r>
    </w:p>
    <w:p w14:paraId="16286D3C" w14:textId="77777777" w:rsidR="00BA3DF2" w:rsidRDefault="00BA3DF2" w:rsidP="00BA3DF2">
      <w:pPr>
        <w:pStyle w:val="ListParagraph"/>
      </w:pPr>
    </w:p>
    <w:p w14:paraId="14E451F2" w14:textId="59BE4132" w:rsidR="00BA3DF2" w:rsidRDefault="006D2948" w:rsidP="00BF7712">
      <w:pPr>
        <w:pStyle w:val="ListParagraph"/>
        <w:numPr>
          <w:ilvl w:val="0"/>
          <w:numId w:val="4"/>
        </w:numPr>
        <w:ind w:hanging="720"/>
      </w:pPr>
      <w:r>
        <w:t xml:space="preserve">What do language disorders reveal about the brain? From classic models to network approaches. </w:t>
      </w:r>
      <w:r w:rsidR="00BA3DF2" w:rsidRPr="00BA3DF2">
        <w:t>Cognitive Neuroscience Seminar, University of California, Berkeley</w:t>
      </w:r>
      <w:r>
        <w:t>, February, 2019.</w:t>
      </w:r>
    </w:p>
    <w:p w14:paraId="7F188A20" w14:textId="77777777" w:rsidR="00BF7712" w:rsidRPr="00B825CE" w:rsidRDefault="00BF7712" w:rsidP="00BF7712"/>
    <w:p w14:paraId="705FBB20" w14:textId="255ACFB7" w:rsidR="00BF7712" w:rsidRDefault="00BF7712" w:rsidP="00BF7712">
      <w:pPr>
        <w:pStyle w:val="ListParagraph"/>
        <w:numPr>
          <w:ilvl w:val="0"/>
          <w:numId w:val="4"/>
        </w:numPr>
        <w:ind w:hanging="720"/>
      </w:pPr>
      <w:r>
        <w:t>What do language disorders reveal about the brain? From classic models to network approaches. Georgetown University, February, 2019.</w:t>
      </w:r>
    </w:p>
    <w:p w14:paraId="69432E71" w14:textId="77777777" w:rsidR="00A548E7" w:rsidRDefault="00A548E7" w:rsidP="002216F9"/>
    <w:p w14:paraId="59ED8DDE" w14:textId="157E8C9D" w:rsidR="00753A4D" w:rsidRPr="006F76E0" w:rsidRDefault="006F76E0" w:rsidP="00BF7712">
      <w:pPr>
        <w:pStyle w:val="ListParagraph"/>
        <w:numPr>
          <w:ilvl w:val="0"/>
          <w:numId w:val="4"/>
        </w:numPr>
        <w:ind w:hanging="720"/>
      </w:pPr>
      <w:r w:rsidRPr="006F76E0">
        <w:t>Imaging the f</w:t>
      </w:r>
      <w:r w:rsidR="00753A4D" w:rsidRPr="006F76E0">
        <w:t>iber</w:t>
      </w:r>
      <w:r w:rsidRPr="006F76E0">
        <w:t xml:space="preserve">s of the brain. </w:t>
      </w:r>
      <w:r w:rsidRPr="00BA3DF2">
        <w:t xml:space="preserve">University of California, </w:t>
      </w:r>
      <w:r w:rsidRPr="006F76E0">
        <w:t>Berkeley</w:t>
      </w:r>
      <w:r>
        <w:t>:</w:t>
      </w:r>
      <w:r w:rsidRPr="006F76E0">
        <w:t xml:space="preserve"> Learning in Retirement (remotely), March 2021.</w:t>
      </w:r>
    </w:p>
    <w:p w14:paraId="09685E16" w14:textId="77777777" w:rsidR="00753A4D" w:rsidRDefault="00753A4D" w:rsidP="00753A4D">
      <w:pPr>
        <w:pStyle w:val="ListParagraph"/>
      </w:pPr>
    </w:p>
    <w:p w14:paraId="02F76DFD" w14:textId="2DA2E17C" w:rsidR="00A548E7" w:rsidRPr="006F76E0" w:rsidRDefault="00701A21" w:rsidP="00BF7712">
      <w:pPr>
        <w:pStyle w:val="ListParagraph"/>
        <w:numPr>
          <w:ilvl w:val="0"/>
          <w:numId w:val="4"/>
        </w:numPr>
        <w:ind w:hanging="720"/>
      </w:pPr>
      <w:r w:rsidRPr="00753A4D">
        <w:t>Sc</w:t>
      </w:r>
      <w:r>
        <w:t>anning Broca’s patients’ brains: What have we learned</w:t>
      </w:r>
      <w:r w:rsidRPr="006F76E0">
        <w:t xml:space="preserve">? Fifth Annual Course on Brain Mapping, London, England </w:t>
      </w:r>
      <w:r w:rsidR="006F76E0" w:rsidRPr="006F76E0">
        <w:t xml:space="preserve">(remotely), </w:t>
      </w:r>
      <w:r w:rsidRPr="006F76E0">
        <w:t>March, 2021.</w:t>
      </w:r>
    </w:p>
    <w:p w14:paraId="030CE29B" w14:textId="77777777" w:rsidR="006F76E0" w:rsidRPr="006F76E0" w:rsidRDefault="006F76E0" w:rsidP="006F76E0">
      <w:pPr>
        <w:pStyle w:val="ListParagraph"/>
      </w:pPr>
    </w:p>
    <w:p w14:paraId="205E0CCF" w14:textId="64A987DE" w:rsidR="006F76E0" w:rsidRPr="006F76E0" w:rsidRDefault="006F76E0" w:rsidP="006F76E0">
      <w:pPr>
        <w:pStyle w:val="ListParagraph"/>
        <w:numPr>
          <w:ilvl w:val="0"/>
          <w:numId w:val="4"/>
        </w:numPr>
        <w:ind w:hanging="720"/>
      </w:pPr>
      <w:r w:rsidRPr="006F76E0">
        <w:t>Discussion: Impact of models of speech production on understanding aphasia.  Neural Bases of Speech Production Workshop</w:t>
      </w:r>
      <w:r>
        <w:t xml:space="preserve"> </w:t>
      </w:r>
      <w:r w:rsidRPr="006F76E0">
        <w:t>(remotely), May 2021.</w:t>
      </w:r>
    </w:p>
    <w:p w14:paraId="43CCDC5E" w14:textId="77777777" w:rsidR="006F76E0" w:rsidRPr="006F76E0" w:rsidRDefault="006F76E0" w:rsidP="006F76E0">
      <w:pPr>
        <w:pStyle w:val="ListParagraph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</w:p>
    <w:p w14:paraId="5143322B" w14:textId="531E1307" w:rsidR="00753A4D" w:rsidRPr="006F76E0" w:rsidRDefault="006F76E0" w:rsidP="006F76E0">
      <w:pPr>
        <w:pStyle w:val="ListParagraph"/>
        <w:numPr>
          <w:ilvl w:val="0"/>
          <w:numId w:val="4"/>
        </w:numPr>
        <w:ind w:hanging="720"/>
        <w:rPr>
          <w:rFonts w:ascii="Times New Roman" w:hAnsi="Times New Roman"/>
        </w:rPr>
      </w:pPr>
      <w:r w:rsidRPr="006F76E0">
        <w:rPr>
          <w:rStyle w:val="A0"/>
          <w:rFonts w:cs="Times New Roman"/>
          <w:sz w:val="24"/>
          <w:szCs w:val="24"/>
        </w:rPr>
        <w:t xml:space="preserve">Function of Broca’s and insular regions. Masters of Neurosurgery Annual World Course in Brain &amp; Spine </w:t>
      </w:r>
      <w:proofErr w:type="spellStart"/>
      <w:r w:rsidRPr="006F76E0">
        <w:rPr>
          <w:rStyle w:val="A0"/>
          <w:rFonts w:cs="Times New Roman"/>
          <w:sz w:val="24"/>
          <w:szCs w:val="24"/>
        </w:rPr>
        <w:t>Tumour</w:t>
      </w:r>
      <w:proofErr w:type="spellEnd"/>
      <w:r w:rsidRPr="006F76E0">
        <w:rPr>
          <w:rStyle w:val="A0"/>
          <w:rFonts w:cs="Times New Roman"/>
          <w:sz w:val="24"/>
          <w:szCs w:val="24"/>
        </w:rPr>
        <w:t xml:space="preserve"> Surgery, </w:t>
      </w:r>
      <w:r w:rsidRPr="006F76E0">
        <w:t>London, England (</w:t>
      </w:r>
      <w:r>
        <w:t>remotely</w:t>
      </w:r>
      <w:r w:rsidRPr="006F76E0">
        <w:t>), August, 2021.</w:t>
      </w:r>
    </w:p>
    <w:p w14:paraId="324976FB" w14:textId="20586B85" w:rsidR="00B26518" w:rsidRPr="00E813D8" w:rsidRDefault="00E51B65" w:rsidP="00D07993">
      <w:pPr>
        <w:pStyle w:val="Heading3"/>
        <w:tabs>
          <w:tab w:val="left" w:pos="720"/>
        </w:tabs>
        <w:ind w:left="720" w:hanging="720"/>
        <w:rPr>
          <w:b w:val="0"/>
        </w:rPr>
      </w:pPr>
      <w:r>
        <w:t>B.3.</w:t>
      </w:r>
      <w:r>
        <w:tab/>
        <w:t>Invited Workshops a</w:t>
      </w:r>
      <w:r w:rsidR="00B26518" w:rsidRPr="00E813D8">
        <w:t>nd Short Courses</w:t>
      </w:r>
    </w:p>
    <w:p w14:paraId="47663ACC" w14:textId="77777777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  <w:rPr>
          <w:b/>
        </w:rPr>
      </w:pPr>
      <w:r w:rsidRPr="00753A4D">
        <w:t xml:space="preserve">Dronkers, N.F. &amp; </w:t>
      </w:r>
      <w:proofErr w:type="spellStart"/>
      <w:r w:rsidRPr="00753A4D">
        <w:t>Zaidel</w:t>
      </w:r>
      <w:proofErr w:type="spellEnd"/>
      <w:r w:rsidRPr="00753A4D">
        <w:t xml:space="preserve"> E. Hemispheric mechanisms of language and cognition</w:t>
      </w:r>
      <w:r w:rsidRPr="00E813D8">
        <w:t xml:space="preserve"> (three-week course). Cognitive Science Institute, SUNY, Buffalo, July 1994.</w:t>
      </w:r>
    </w:p>
    <w:p w14:paraId="37EA861E" w14:textId="77777777" w:rsidR="00B26518" w:rsidRPr="00E813D8" w:rsidRDefault="00B26518" w:rsidP="006F10FE">
      <w:pPr>
        <w:tabs>
          <w:tab w:val="left" w:pos="3456"/>
        </w:tabs>
        <w:spacing w:line="240" w:lineRule="atLeast"/>
        <w:rPr>
          <w:b/>
        </w:rPr>
      </w:pPr>
    </w:p>
    <w:p w14:paraId="3B27F6DA" w14:textId="0C75CEF6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  <w:rPr>
          <w:b/>
        </w:rPr>
      </w:pPr>
      <w:r w:rsidRPr="00E813D8">
        <w:t>Language and the brain (short course). Cognitive Science Institute, Sofia, Bulgaria, July 1995.</w:t>
      </w:r>
    </w:p>
    <w:p w14:paraId="0735EDC1" w14:textId="77777777" w:rsidR="00B26518" w:rsidRPr="00E813D8" w:rsidRDefault="00B26518" w:rsidP="006F10FE">
      <w:pPr>
        <w:tabs>
          <w:tab w:val="left" w:pos="3456"/>
        </w:tabs>
        <w:spacing w:line="240" w:lineRule="atLeast"/>
        <w:rPr>
          <w:b/>
        </w:rPr>
      </w:pPr>
    </w:p>
    <w:p w14:paraId="3AEEAF73" w14:textId="1E9162B9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</w:pPr>
      <w:r w:rsidRPr="00E813D8">
        <w:t>Anatomy of adult aphasia. Annual Cimarron Conference on Communication Disorders, Stillwater, Oklahoma, February 1995.</w:t>
      </w:r>
    </w:p>
    <w:p w14:paraId="71CD9A4D" w14:textId="77777777" w:rsidR="00B26518" w:rsidRPr="00E813D8" w:rsidRDefault="00B26518" w:rsidP="006F10FE">
      <w:pPr>
        <w:tabs>
          <w:tab w:val="left" w:pos="3456"/>
        </w:tabs>
        <w:spacing w:line="240" w:lineRule="atLeast"/>
      </w:pPr>
    </w:p>
    <w:p w14:paraId="77A57FC5" w14:textId="4A852541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</w:pPr>
      <w:r w:rsidRPr="00E813D8">
        <w:lastRenderedPageBreak/>
        <w:t>Neuropsychological assessment of aphasia. International Neuropsychological Society, Chicago, Illinois, February 1996.</w:t>
      </w:r>
    </w:p>
    <w:p w14:paraId="232395E4" w14:textId="77777777" w:rsidR="00B26518" w:rsidRPr="00E813D8" w:rsidRDefault="00B26518" w:rsidP="006F10FE">
      <w:pPr>
        <w:tabs>
          <w:tab w:val="left" w:pos="3456"/>
        </w:tabs>
        <w:spacing w:line="240" w:lineRule="atLeast"/>
      </w:pPr>
    </w:p>
    <w:p w14:paraId="2739FFE8" w14:textId="70F3047A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</w:pPr>
      <w:r w:rsidRPr="00E813D8">
        <w:t>Anatomy and characteristics of aphasia. California Speech and Hearing Association, Monterey, California, March 1996.</w:t>
      </w:r>
    </w:p>
    <w:p w14:paraId="771B23F8" w14:textId="77777777" w:rsidR="00B26518" w:rsidRPr="00E813D8" w:rsidRDefault="00B26518" w:rsidP="006F10FE">
      <w:pPr>
        <w:tabs>
          <w:tab w:val="num" w:pos="720"/>
          <w:tab w:val="left" w:pos="3456"/>
        </w:tabs>
        <w:spacing w:line="240" w:lineRule="atLeast"/>
        <w:ind w:left="720" w:hanging="720"/>
      </w:pPr>
    </w:p>
    <w:p w14:paraId="673FE63D" w14:textId="35FFC2AB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</w:pPr>
      <w:r w:rsidRPr="00E813D8">
        <w:t>Anatomy and characteristics of aphasia. Tennessee Speech and Hearing Association, Nashville, Tennessee, March 1996.</w:t>
      </w:r>
    </w:p>
    <w:p w14:paraId="1970A9D3" w14:textId="77777777" w:rsidR="00B26518" w:rsidRPr="00E813D8" w:rsidRDefault="00B26518" w:rsidP="006F10FE">
      <w:pPr>
        <w:tabs>
          <w:tab w:val="left" w:pos="3456"/>
        </w:tabs>
        <w:spacing w:line="240" w:lineRule="atLeast"/>
      </w:pPr>
    </w:p>
    <w:p w14:paraId="122FBA34" w14:textId="2FDBE7D3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</w:pPr>
      <w:r w:rsidRPr="00E813D8">
        <w:t>Anatomy and characteristics of adult aphasia. Tahoe Time, South Lake Tahoe, California, August 1996.</w:t>
      </w:r>
    </w:p>
    <w:p w14:paraId="4C07195B" w14:textId="77777777" w:rsidR="00B26518" w:rsidRPr="00E813D8" w:rsidRDefault="00B26518" w:rsidP="006F10FE">
      <w:pPr>
        <w:tabs>
          <w:tab w:val="num" w:pos="720"/>
          <w:tab w:val="left" w:pos="3456"/>
        </w:tabs>
        <w:spacing w:line="240" w:lineRule="atLeast"/>
        <w:ind w:left="720" w:hanging="720"/>
      </w:pPr>
    </w:p>
    <w:p w14:paraId="4764A84D" w14:textId="22594AFE" w:rsidR="00B26518" w:rsidRPr="00E813D8" w:rsidRDefault="00B26518" w:rsidP="00E47958">
      <w:pPr>
        <w:numPr>
          <w:ilvl w:val="0"/>
          <w:numId w:val="9"/>
        </w:numPr>
        <w:tabs>
          <w:tab w:val="clear" w:pos="360"/>
          <w:tab w:val="num" w:pos="1080"/>
        </w:tabs>
        <w:spacing w:line="240" w:lineRule="atLeast"/>
        <w:ind w:left="720" w:hanging="720"/>
      </w:pPr>
      <w:r w:rsidRPr="00E813D8">
        <w:t>Broca’s aphasia and the lesions that cause it. American Speech-Language-Hearing Association, San Francisco, California, November, 1999.</w:t>
      </w:r>
    </w:p>
    <w:p w14:paraId="7B996F8E" w14:textId="77777777" w:rsidR="00B26518" w:rsidRPr="00E813D8" w:rsidRDefault="00B26518" w:rsidP="006F10FE">
      <w:pPr>
        <w:tabs>
          <w:tab w:val="left" w:pos="3456"/>
        </w:tabs>
        <w:spacing w:line="240" w:lineRule="atLeast"/>
        <w:rPr>
          <w:b/>
        </w:rPr>
      </w:pPr>
    </w:p>
    <w:p w14:paraId="00681F0F" w14:textId="237F1A9C" w:rsidR="00F81B10" w:rsidRPr="00F81B10" w:rsidRDefault="00B26518" w:rsidP="00E47958">
      <w:pPr>
        <w:numPr>
          <w:ilvl w:val="0"/>
          <w:numId w:val="9"/>
        </w:numPr>
        <w:tabs>
          <w:tab w:val="clear" w:pos="360"/>
          <w:tab w:val="num" w:pos="1080"/>
          <w:tab w:val="left" w:pos="3456"/>
        </w:tabs>
        <w:spacing w:line="240" w:lineRule="atLeast"/>
        <w:ind w:left="720" w:hanging="720"/>
        <w:rPr>
          <w:b/>
        </w:rPr>
      </w:pPr>
      <w:r w:rsidRPr="00E813D8">
        <w:t xml:space="preserve">Monthly </w:t>
      </w:r>
      <w:r w:rsidR="0053578B" w:rsidRPr="00E813D8">
        <w:t>lectures on aphasia and progressive aphasia</w:t>
      </w:r>
      <w:r w:rsidRPr="00E813D8">
        <w:t xml:space="preserve">. University of California, San Francisco, 2002 to </w:t>
      </w:r>
      <w:r w:rsidR="00766D0D">
        <w:t>2010</w:t>
      </w:r>
      <w:r w:rsidRPr="00E813D8">
        <w:t>.</w:t>
      </w:r>
    </w:p>
    <w:p w14:paraId="26F224DB" w14:textId="77777777" w:rsidR="00F81B10" w:rsidRPr="00F81B10" w:rsidRDefault="00F81B10" w:rsidP="00F81B10">
      <w:pPr>
        <w:tabs>
          <w:tab w:val="left" w:pos="3456"/>
        </w:tabs>
        <w:spacing w:line="240" w:lineRule="atLeast"/>
        <w:ind w:left="720"/>
        <w:rPr>
          <w:b/>
        </w:rPr>
      </w:pPr>
    </w:p>
    <w:p w14:paraId="79ED7D70" w14:textId="53FB9FE0" w:rsidR="00F81B10" w:rsidRPr="00676318" w:rsidRDefault="00F81B10" w:rsidP="00E47958">
      <w:pPr>
        <w:pStyle w:val="BodyTextIndent"/>
        <w:numPr>
          <w:ilvl w:val="0"/>
          <w:numId w:val="9"/>
        </w:numPr>
        <w:tabs>
          <w:tab w:val="clear" w:pos="360"/>
          <w:tab w:val="num" w:pos="1170"/>
        </w:tabs>
        <w:ind w:left="720" w:hanging="720"/>
        <w:rPr>
          <w:sz w:val="24"/>
        </w:rPr>
      </w:pPr>
      <w:r>
        <w:rPr>
          <w:sz w:val="24"/>
        </w:rPr>
        <w:t xml:space="preserve">Lecturer, Summer Program in Neurolinguistics, </w:t>
      </w:r>
      <w:r w:rsidRPr="000E7059">
        <w:rPr>
          <w:sz w:val="24"/>
        </w:rPr>
        <w:t xml:space="preserve">Moscow Research University, Higher School of </w:t>
      </w:r>
      <w:r w:rsidRPr="00676318">
        <w:rPr>
          <w:sz w:val="24"/>
        </w:rPr>
        <w:t>Economics, Moscow, Russian Federation, September, 2014</w:t>
      </w:r>
      <w:r w:rsidR="00BA429F" w:rsidRPr="00676318">
        <w:rPr>
          <w:sz w:val="24"/>
        </w:rPr>
        <w:t>, August 2015</w:t>
      </w:r>
      <w:r w:rsidR="00DB1E3A" w:rsidRPr="00676318">
        <w:rPr>
          <w:sz w:val="24"/>
        </w:rPr>
        <w:t>, June 2017</w:t>
      </w:r>
      <w:r w:rsidRPr="00676318">
        <w:rPr>
          <w:sz w:val="24"/>
        </w:rPr>
        <w:t>.</w:t>
      </w:r>
    </w:p>
    <w:p w14:paraId="2FBFB3B2" w14:textId="77777777" w:rsidR="00676318" w:rsidRPr="00676318" w:rsidRDefault="00676318" w:rsidP="00676318">
      <w:pPr>
        <w:pStyle w:val="BodyTextIndent"/>
        <w:tabs>
          <w:tab w:val="num" w:pos="1170"/>
        </w:tabs>
        <w:ind w:left="0" w:firstLine="0"/>
        <w:rPr>
          <w:sz w:val="24"/>
        </w:rPr>
      </w:pPr>
    </w:p>
    <w:p w14:paraId="29B6BC9E" w14:textId="77777777" w:rsidR="00676318" w:rsidRPr="00676318" w:rsidRDefault="00676318" w:rsidP="00676318">
      <w:pPr>
        <w:pStyle w:val="BodyTextIndent"/>
        <w:numPr>
          <w:ilvl w:val="0"/>
          <w:numId w:val="9"/>
        </w:numPr>
        <w:tabs>
          <w:tab w:val="clear" w:pos="360"/>
          <w:tab w:val="num" w:pos="1170"/>
        </w:tabs>
        <w:ind w:left="720" w:hanging="720"/>
        <w:rPr>
          <w:sz w:val="24"/>
        </w:rPr>
      </w:pPr>
      <w:r w:rsidRPr="00676318">
        <w:rPr>
          <w:sz w:val="24"/>
        </w:rPr>
        <w:t>Adult Aphasia: Classifications, Localization, and Neuroimaging. International Neuropsychological Society, New Orleans, Louisiana, February, 2017.</w:t>
      </w:r>
    </w:p>
    <w:p w14:paraId="5E55AFBC" w14:textId="77777777" w:rsidR="00C84699" w:rsidRDefault="00C84699" w:rsidP="00F81B10">
      <w:pPr>
        <w:pStyle w:val="Heading4"/>
        <w:ind w:left="0" w:firstLine="0"/>
      </w:pPr>
    </w:p>
    <w:p w14:paraId="5DBE80CD" w14:textId="74B7565E" w:rsidR="00B26518" w:rsidRPr="00E813D8" w:rsidRDefault="00B26518">
      <w:pPr>
        <w:pStyle w:val="Heading4"/>
      </w:pPr>
      <w:r w:rsidRPr="00E813D8">
        <w:t>B.4.</w:t>
      </w:r>
      <w:r w:rsidRPr="00E813D8">
        <w:tab/>
        <w:t>Televised/Video Presentations</w:t>
      </w:r>
      <w:r w:rsidR="00470F96">
        <w:t>/ Presentations</w:t>
      </w:r>
      <w:r w:rsidR="00470F96" w:rsidRPr="00470F96">
        <w:t xml:space="preserve"> </w:t>
      </w:r>
      <w:r w:rsidR="00470F96">
        <w:t>to the Media</w:t>
      </w:r>
    </w:p>
    <w:p w14:paraId="706013F5" w14:textId="77777777" w:rsidR="00B26518" w:rsidRPr="00E813D8" w:rsidRDefault="00B26518">
      <w:pPr>
        <w:tabs>
          <w:tab w:val="left" w:pos="3456"/>
        </w:tabs>
        <w:spacing w:line="240" w:lineRule="atLeast"/>
        <w:ind w:left="720" w:hanging="720"/>
      </w:pPr>
    </w:p>
    <w:p w14:paraId="30EA95E4" w14:textId="152268BA" w:rsidR="00B26518" w:rsidRPr="00E813D8" w:rsidRDefault="00237182" w:rsidP="00E47958">
      <w:pPr>
        <w:numPr>
          <w:ilvl w:val="0"/>
          <w:numId w:val="8"/>
        </w:numPr>
        <w:tabs>
          <w:tab w:val="left" w:pos="720"/>
          <w:tab w:val="num" w:pos="2332"/>
          <w:tab w:val="left" w:pos="3456"/>
        </w:tabs>
        <w:spacing w:line="240" w:lineRule="atLeast"/>
        <w:ind w:left="720" w:hanging="720"/>
      </w:pPr>
      <w:r>
        <w:t>“Language and the b</w:t>
      </w:r>
      <w:r w:rsidR="00B26518" w:rsidRPr="00E813D8">
        <w:t>rain”.  Ongoing exhibit at the Lawrence Hall of Science, University of California, Berkeley, 1990 to present.</w:t>
      </w:r>
    </w:p>
    <w:p w14:paraId="32851748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36DAFBA0" w14:textId="16F93B0F" w:rsidR="00B26518" w:rsidRPr="00E813D8" w:rsidRDefault="00B26518" w:rsidP="00E47958">
      <w:pPr>
        <w:numPr>
          <w:ilvl w:val="0"/>
          <w:numId w:val="8"/>
        </w:numPr>
        <w:tabs>
          <w:tab w:val="clear" w:pos="1080"/>
          <w:tab w:val="num" w:pos="720"/>
          <w:tab w:val="left" w:pos="990"/>
          <w:tab w:val="num" w:pos="2332"/>
        </w:tabs>
        <w:spacing w:line="240" w:lineRule="atLeast"/>
        <w:ind w:left="720" w:hanging="720"/>
      </w:pPr>
      <w:r w:rsidRPr="00E813D8">
        <w:t xml:space="preserve">“Cerebral </w:t>
      </w:r>
      <w:r w:rsidR="00237182" w:rsidRPr="00E813D8">
        <w:t>localization of production deficits in aphasia</w:t>
      </w:r>
      <w:r w:rsidRPr="00E813D8">
        <w:t>”.  Nationally-televised “</w:t>
      </w:r>
      <w:proofErr w:type="spellStart"/>
      <w:r w:rsidRPr="00E813D8">
        <w:t>Telerounds</w:t>
      </w:r>
      <w:proofErr w:type="spellEnd"/>
      <w:r w:rsidRPr="00E813D8">
        <w:t>” production, National Center for Neurogenic Communication Disorders, University of Arizona, March 1993.</w:t>
      </w:r>
    </w:p>
    <w:p w14:paraId="09F3F422" w14:textId="77777777" w:rsidR="00B26518" w:rsidRPr="00E813D8" w:rsidRDefault="00B26518">
      <w:pPr>
        <w:tabs>
          <w:tab w:val="left" w:pos="3456"/>
        </w:tabs>
        <w:spacing w:line="240" w:lineRule="atLeast"/>
      </w:pPr>
    </w:p>
    <w:p w14:paraId="6EE96902" w14:textId="77777777" w:rsidR="00710034" w:rsidRDefault="00B26518" w:rsidP="00E47958">
      <w:pPr>
        <w:numPr>
          <w:ilvl w:val="0"/>
          <w:numId w:val="8"/>
        </w:numPr>
        <w:tabs>
          <w:tab w:val="left" w:pos="720"/>
          <w:tab w:val="num" w:pos="2332"/>
          <w:tab w:val="left" w:pos="3456"/>
        </w:tabs>
        <w:spacing w:line="240" w:lineRule="atLeast"/>
        <w:ind w:left="720" w:hanging="720"/>
      </w:pPr>
      <w:r w:rsidRPr="00E813D8">
        <w:t>Segment on language in “Brain Story: Program 4 - First Among Equals”, BBC Production, 2000.</w:t>
      </w:r>
    </w:p>
    <w:p w14:paraId="0B6E5576" w14:textId="77777777" w:rsidR="00710034" w:rsidRDefault="00710034" w:rsidP="00710034">
      <w:pPr>
        <w:tabs>
          <w:tab w:val="left" w:pos="720"/>
          <w:tab w:val="num" w:pos="2332"/>
          <w:tab w:val="left" w:pos="3456"/>
        </w:tabs>
        <w:spacing w:line="240" w:lineRule="atLeast"/>
      </w:pPr>
    </w:p>
    <w:p w14:paraId="22D13A5B" w14:textId="77777777" w:rsidR="00B26518" w:rsidRDefault="00710034" w:rsidP="00E47958">
      <w:pPr>
        <w:numPr>
          <w:ilvl w:val="0"/>
          <w:numId w:val="8"/>
        </w:numPr>
        <w:tabs>
          <w:tab w:val="left" w:pos="720"/>
          <w:tab w:val="num" w:pos="2332"/>
          <w:tab w:val="left" w:pos="3456"/>
        </w:tabs>
        <w:spacing w:line="240" w:lineRule="atLeast"/>
        <w:ind w:left="720" w:hanging="720"/>
      </w:pPr>
      <w:r>
        <w:t xml:space="preserve">Segment on </w:t>
      </w:r>
      <w:r w:rsidRPr="00710034">
        <w:rPr>
          <w:i/>
        </w:rPr>
        <w:t>Nature</w:t>
      </w:r>
      <w:r>
        <w:t xml:space="preserve"> podcast, regarding imaging the brains of Paul Broca’s original patients, April 2007.</w:t>
      </w:r>
    </w:p>
    <w:p w14:paraId="5E1498A2" w14:textId="77777777" w:rsidR="00470F96" w:rsidRDefault="00470F96" w:rsidP="00470F96">
      <w:pPr>
        <w:tabs>
          <w:tab w:val="left" w:pos="720"/>
          <w:tab w:val="num" w:pos="2332"/>
          <w:tab w:val="left" w:pos="3456"/>
        </w:tabs>
        <w:spacing w:line="240" w:lineRule="atLeast"/>
      </w:pPr>
    </w:p>
    <w:p w14:paraId="27896C83" w14:textId="7D764D4E" w:rsidR="00470F96" w:rsidRPr="00E813D8" w:rsidRDefault="00470F96" w:rsidP="00E47958">
      <w:pPr>
        <w:numPr>
          <w:ilvl w:val="0"/>
          <w:numId w:val="8"/>
        </w:numPr>
        <w:tabs>
          <w:tab w:val="left" w:pos="720"/>
          <w:tab w:val="num" w:pos="2332"/>
          <w:tab w:val="left" w:pos="3456"/>
        </w:tabs>
        <w:spacing w:line="240" w:lineRule="atLeast"/>
        <w:ind w:left="720" w:hanging="720"/>
      </w:pPr>
      <w:r>
        <w:t>Connections supporting language comprehension. Presentation at press conference, Society for Neuroscience, November, 2010.</w:t>
      </w:r>
    </w:p>
    <w:p w14:paraId="4FB86829" w14:textId="77777777" w:rsidR="00B26518" w:rsidRPr="00E813D8" w:rsidRDefault="00B26518">
      <w:pPr>
        <w:pStyle w:val="Heading3"/>
        <w:tabs>
          <w:tab w:val="left" w:pos="720"/>
        </w:tabs>
      </w:pPr>
      <w:r w:rsidRPr="00E813D8">
        <w:t>B.5.</w:t>
      </w:r>
      <w:r w:rsidRPr="00E813D8">
        <w:tab/>
        <w:t>Conference Presentations</w:t>
      </w:r>
    </w:p>
    <w:p w14:paraId="1935A3BD" w14:textId="45184B52" w:rsidR="008A7ECE" w:rsidRDefault="00366369" w:rsidP="00C47E08">
      <w:pPr>
        <w:ind w:left="720" w:right="-4"/>
        <w:rPr>
          <w:rFonts w:ascii="Helvetica" w:hAnsi="Helvetica" w:cs="Helvetica"/>
        </w:rPr>
      </w:pPr>
      <w:r>
        <w:t xml:space="preserve">(over </w:t>
      </w:r>
      <w:r w:rsidR="00DB1E3A">
        <w:t>200</w:t>
      </w:r>
      <w:r w:rsidR="003067F6">
        <w:t xml:space="preserve"> conference presentations)</w:t>
      </w:r>
    </w:p>
    <w:sectPr w:rsidR="008A7ECE" w:rsidSect="0099153C">
      <w:type w:val="continuous"/>
      <w:pgSz w:w="12240" w:h="15840"/>
      <w:pgMar w:top="1296" w:right="1440" w:bottom="576" w:left="135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7000" w14:textId="77777777" w:rsidR="000C5448" w:rsidRDefault="000C5448">
      <w:r>
        <w:separator/>
      </w:r>
    </w:p>
  </w:endnote>
  <w:endnote w:type="continuationSeparator" w:id="0">
    <w:p w14:paraId="1C7AC8A1" w14:textId="77777777" w:rsidR="000C5448" w:rsidRDefault="000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Âõ¯ÔˇøÂ'91Â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9û¯ÔˇøÂ'91Â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2673" w14:textId="77777777" w:rsidR="00897C0D" w:rsidRDefault="00897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6F872" w14:textId="77777777" w:rsidR="00897C0D" w:rsidRDefault="00897C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C767" w14:textId="77777777" w:rsidR="00897C0D" w:rsidRDefault="00897C0D">
    <w:pPr>
      <w:pStyle w:val="Footer"/>
      <w:framePr w:wrap="around" w:vAnchor="text" w:hAnchor="margin" w:xAlign="right" w:y="1"/>
      <w:rPr>
        <w:rStyle w:val="PageNumber"/>
      </w:rPr>
    </w:pPr>
  </w:p>
  <w:p w14:paraId="74829FF1" w14:textId="77777777" w:rsidR="00897C0D" w:rsidRDefault="00897C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D8DB" w14:textId="77777777" w:rsidR="000C5448" w:rsidRDefault="000C5448">
      <w:r>
        <w:separator/>
      </w:r>
    </w:p>
  </w:footnote>
  <w:footnote w:type="continuationSeparator" w:id="0">
    <w:p w14:paraId="0C6383F7" w14:textId="77777777" w:rsidR="000C5448" w:rsidRDefault="000C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E3EE" w14:textId="612A2BF7" w:rsidR="00897C0D" w:rsidRDefault="00897C0D">
    <w:pPr>
      <w:pStyle w:val="Header"/>
      <w:widowControl w:val="0"/>
      <w:tabs>
        <w:tab w:val="clear" w:pos="8640"/>
        <w:tab w:val="decimal" w:pos="9360"/>
      </w:tabs>
      <w:rPr>
        <w:sz w:val="20"/>
      </w:rPr>
    </w:pPr>
    <w:r>
      <w:rPr>
        <w:sz w:val="20"/>
      </w:rPr>
      <w:t>Nina F. Dronkers, Ph.D.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  <w:r>
      <w:rPr>
        <w:sz w:val="20"/>
      </w:rPr>
      <w:t xml:space="preserve"> of 3</w:t>
    </w:r>
    <w:r w:rsidR="004678D5">
      <w:rPr>
        <w:sz w:val="20"/>
      </w:rPr>
      <w:t>6</w:t>
    </w:r>
  </w:p>
  <w:p w14:paraId="3F8A5F77" w14:textId="77777777" w:rsidR="00897C0D" w:rsidRDefault="00897C0D">
    <w:pPr>
      <w:pStyle w:val="Header"/>
      <w:widowControl w:val="0"/>
      <w:tabs>
        <w:tab w:val="clear" w:pos="8640"/>
        <w:tab w:val="decimal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2330"/>
        </w:tabs>
        <w:ind w:left="2330" w:hanging="18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330"/>
        </w:tabs>
        <w:ind w:left="2330" w:hanging="1880"/>
      </w:pPr>
      <w:rPr>
        <w:rFonts w:hint="default"/>
      </w:rPr>
    </w:lvl>
  </w:abstractNum>
  <w:abstractNum w:abstractNumId="2" w15:restartNumberingAfterBreak="0">
    <w:nsid w:val="033C4D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3B1C99"/>
    <w:multiLevelType w:val="hybridMultilevel"/>
    <w:tmpl w:val="CB1C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4AA"/>
    <w:multiLevelType w:val="hybridMultilevel"/>
    <w:tmpl w:val="28A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9CB"/>
    <w:multiLevelType w:val="multilevel"/>
    <w:tmpl w:val="918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708BF"/>
    <w:multiLevelType w:val="hybridMultilevel"/>
    <w:tmpl w:val="4D9E1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A7079"/>
    <w:multiLevelType w:val="hybridMultilevel"/>
    <w:tmpl w:val="431C035E"/>
    <w:lvl w:ilvl="0" w:tplc="E692F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3F2C"/>
    <w:multiLevelType w:val="hybridMultilevel"/>
    <w:tmpl w:val="67CEBE3A"/>
    <w:lvl w:ilvl="0" w:tplc="4830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E5642"/>
    <w:multiLevelType w:val="multilevel"/>
    <w:tmpl w:val="918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B52E2"/>
    <w:multiLevelType w:val="hybridMultilevel"/>
    <w:tmpl w:val="91807B54"/>
    <w:lvl w:ilvl="0" w:tplc="8EAA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FE4206"/>
    <w:multiLevelType w:val="hybridMultilevel"/>
    <w:tmpl w:val="5F1AC164"/>
    <w:lvl w:ilvl="0" w:tplc="DFEE6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026A2"/>
    <w:multiLevelType w:val="hybridMultilevel"/>
    <w:tmpl w:val="93828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C26E65"/>
    <w:multiLevelType w:val="hybridMultilevel"/>
    <w:tmpl w:val="E4A6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5607E"/>
    <w:multiLevelType w:val="hybridMultilevel"/>
    <w:tmpl w:val="61A2F4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625125"/>
    <w:multiLevelType w:val="multilevel"/>
    <w:tmpl w:val="2CCCEE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0D6289"/>
    <w:multiLevelType w:val="hybridMultilevel"/>
    <w:tmpl w:val="F8B26E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725A22"/>
    <w:multiLevelType w:val="hybridMultilevel"/>
    <w:tmpl w:val="4AA40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D72070"/>
    <w:multiLevelType w:val="hybridMultilevel"/>
    <w:tmpl w:val="2B6E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BBC"/>
    <w:multiLevelType w:val="hybridMultilevel"/>
    <w:tmpl w:val="7F94B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E16"/>
    <w:multiLevelType w:val="hybridMultilevel"/>
    <w:tmpl w:val="2CCCE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89792C"/>
    <w:multiLevelType w:val="hybridMultilevel"/>
    <w:tmpl w:val="0F3234B2"/>
    <w:lvl w:ilvl="0" w:tplc="463055B4">
      <w:start w:val="2002"/>
      <w:numFmt w:val="decimal"/>
      <w:lvlText w:val="%1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77100361">
    <w:abstractNumId w:val="0"/>
  </w:num>
  <w:num w:numId="2" w16cid:durableId="1554848716">
    <w:abstractNumId w:val="1"/>
  </w:num>
  <w:num w:numId="3" w16cid:durableId="908074492">
    <w:abstractNumId w:val="11"/>
  </w:num>
  <w:num w:numId="4" w16cid:durableId="832188228">
    <w:abstractNumId w:val="8"/>
  </w:num>
  <w:num w:numId="5" w16cid:durableId="837581078">
    <w:abstractNumId w:val="21"/>
  </w:num>
  <w:num w:numId="6" w16cid:durableId="681011537">
    <w:abstractNumId w:val="6"/>
  </w:num>
  <w:num w:numId="7" w16cid:durableId="777480829">
    <w:abstractNumId w:val="12"/>
  </w:num>
  <w:num w:numId="8" w16cid:durableId="796920269">
    <w:abstractNumId w:val="16"/>
  </w:num>
  <w:num w:numId="9" w16cid:durableId="361060112">
    <w:abstractNumId w:val="14"/>
  </w:num>
  <w:num w:numId="10" w16cid:durableId="1896576042">
    <w:abstractNumId w:val="4"/>
  </w:num>
  <w:num w:numId="11" w16cid:durableId="1867328470">
    <w:abstractNumId w:val="3"/>
  </w:num>
  <w:num w:numId="12" w16cid:durableId="1128083048">
    <w:abstractNumId w:val="19"/>
  </w:num>
  <w:num w:numId="13" w16cid:durableId="2066250434">
    <w:abstractNumId w:val="10"/>
  </w:num>
  <w:num w:numId="14" w16cid:durableId="1604066867">
    <w:abstractNumId w:val="18"/>
  </w:num>
  <w:num w:numId="15" w16cid:durableId="13043534">
    <w:abstractNumId w:val="13"/>
  </w:num>
  <w:num w:numId="16" w16cid:durableId="1985234231">
    <w:abstractNumId w:val="2"/>
  </w:num>
  <w:num w:numId="17" w16cid:durableId="390618902">
    <w:abstractNumId w:val="9"/>
  </w:num>
  <w:num w:numId="18" w16cid:durableId="1765497824">
    <w:abstractNumId w:val="5"/>
  </w:num>
  <w:num w:numId="19" w16cid:durableId="205263800">
    <w:abstractNumId w:val="17"/>
  </w:num>
  <w:num w:numId="20" w16cid:durableId="1154878580">
    <w:abstractNumId w:val="20"/>
  </w:num>
  <w:num w:numId="21" w16cid:durableId="1759709108">
    <w:abstractNumId w:val="15"/>
  </w:num>
  <w:num w:numId="22" w16cid:durableId="7953691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activeWritingStyle w:appName="MSWord" w:lang="en-US" w:vendorID="8" w:dllVersion="513" w:checkStyle="1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 alphabetically&lt;/Style&gt;&lt;LeftDelim&gt;{&lt;/LeftDelim&gt;&lt;RightDelim&gt;}&lt;/RightDelim&gt;&lt;FontName&gt;Palatino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A762E0"/>
    <w:rsid w:val="00000395"/>
    <w:rsid w:val="00000FE9"/>
    <w:rsid w:val="00001B88"/>
    <w:rsid w:val="000069D7"/>
    <w:rsid w:val="000122BB"/>
    <w:rsid w:val="000165BC"/>
    <w:rsid w:val="00017182"/>
    <w:rsid w:val="00017A78"/>
    <w:rsid w:val="000213EB"/>
    <w:rsid w:val="0004120C"/>
    <w:rsid w:val="000514DB"/>
    <w:rsid w:val="00052340"/>
    <w:rsid w:val="00063C45"/>
    <w:rsid w:val="00065258"/>
    <w:rsid w:val="00065CA9"/>
    <w:rsid w:val="00067127"/>
    <w:rsid w:val="0006772A"/>
    <w:rsid w:val="00070C34"/>
    <w:rsid w:val="00073857"/>
    <w:rsid w:val="0008359F"/>
    <w:rsid w:val="00084FB0"/>
    <w:rsid w:val="00086DA8"/>
    <w:rsid w:val="0009323D"/>
    <w:rsid w:val="000A3794"/>
    <w:rsid w:val="000B6BE7"/>
    <w:rsid w:val="000C5448"/>
    <w:rsid w:val="000D14B0"/>
    <w:rsid w:val="000D5055"/>
    <w:rsid w:val="000E01CC"/>
    <w:rsid w:val="000E10E1"/>
    <w:rsid w:val="000E643C"/>
    <w:rsid w:val="000E69B5"/>
    <w:rsid w:val="000E7059"/>
    <w:rsid w:val="00105032"/>
    <w:rsid w:val="0010760B"/>
    <w:rsid w:val="0011574B"/>
    <w:rsid w:val="0011583C"/>
    <w:rsid w:val="00115A81"/>
    <w:rsid w:val="00117C31"/>
    <w:rsid w:val="001209E6"/>
    <w:rsid w:val="0013340F"/>
    <w:rsid w:val="001364EC"/>
    <w:rsid w:val="00140E47"/>
    <w:rsid w:val="00141CD8"/>
    <w:rsid w:val="001420BE"/>
    <w:rsid w:val="00143AF9"/>
    <w:rsid w:val="00151848"/>
    <w:rsid w:val="001521B3"/>
    <w:rsid w:val="00164B52"/>
    <w:rsid w:val="0016796C"/>
    <w:rsid w:val="00182BC5"/>
    <w:rsid w:val="001833E9"/>
    <w:rsid w:val="001A3009"/>
    <w:rsid w:val="001A5DF6"/>
    <w:rsid w:val="001B0481"/>
    <w:rsid w:val="001B2020"/>
    <w:rsid w:val="001B2032"/>
    <w:rsid w:val="001B300A"/>
    <w:rsid w:val="001B6A22"/>
    <w:rsid w:val="001C2D27"/>
    <w:rsid w:val="001C6997"/>
    <w:rsid w:val="001C703D"/>
    <w:rsid w:val="001D27D7"/>
    <w:rsid w:val="001D3738"/>
    <w:rsid w:val="001E2914"/>
    <w:rsid w:val="001E4635"/>
    <w:rsid w:val="001E6A36"/>
    <w:rsid w:val="001E75C5"/>
    <w:rsid w:val="001E760D"/>
    <w:rsid w:val="001E79B5"/>
    <w:rsid w:val="001F2D92"/>
    <w:rsid w:val="001F3473"/>
    <w:rsid w:val="001F439D"/>
    <w:rsid w:val="001F4C09"/>
    <w:rsid w:val="002031A5"/>
    <w:rsid w:val="002036D0"/>
    <w:rsid w:val="00204DF6"/>
    <w:rsid w:val="002070CA"/>
    <w:rsid w:val="00214631"/>
    <w:rsid w:val="002155B2"/>
    <w:rsid w:val="002176B6"/>
    <w:rsid w:val="002216F9"/>
    <w:rsid w:val="00222AE7"/>
    <w:rsid w:val="002260EC"/>
    <w:rsid w:val="002312AE"/>
    <w:rsid w:val="00237182"/>
    <w:rsid w:val="002373B8"/>
    <w:rsid w:val="002527F4"/>
    <w:rsid w:val="00253BF6"/>
    <w:rsid w:val="00254359"/>
    <w:rsid w:val="002549AD"/>
    <w:rsid w:val="0026008E"/>
    <w:rsid w:val="00260E8F"/>
    <w:rsid w:val="0026309D"/>
    <w:rsid w:val="00271F54"/>
    <w:rsid w:val="002806A9"/>
    <w:rsid w:val="00284AB8"/>
    <w:rsid w:val="00287963"/>
    <w:rsid w:val="00294703"/>
    <w:rsid w:val="002949AA"/>
    <w:rsid w:val="002A0138"/>
    <w:rsid w:val="002A326B"/>
    <w:rsid w:val="002A591B"/>
    <w:rsid w:val="002A79F9"/>
    <w:rsid w:val="002B121E"/>
    <w:rsid w:val="002B4E53"/>
    <w:rsid w:val="002C1496"/>
    <w:rsid w:val="002C1847"/>
    <w:rsid w:val="002C33AC"/>
    <w:rsid w:val="002C3D4F"/>
    <w:rsid w:val="002D2FCA"/>
    <w:rsid w:val="002E7650"/>
    <w:rsid w:val="002F1F1D"/>
    <w:rsid w:val="002F4214"/>
    <w:rsid w:val="002F52A5"/>
    <w:rsid w:val="002F7C1B"/>
    <w:rsid w:val="003067F6"/>
    <w:rsid w:val="00307E83"/>
    <w:rsid w:val="00312259"/>
    <w:rsid w:val="00313033"/>
    <w:rsid w:val="003143B5"/>
    <w:rsid w:val="0032320C"/>
    <w:rsid w:val="00323DF7"/>
    <w:rsid w:val="003249A2"/>
    <w:rsid w:val="00330510"/>
    <w:rsid w:val="00330A78"/>
    <w:rsid w:val="00332390"/>
    <w:rsid w:val="003345D2"/>
    <w:rsid w:val="00334708"/>
    <w:rsid w:val="00336710"/>
    <w:rsid w:val="003409E2"/>
    <w:rsid w:val="00340F76"/>
    <w:rsid w:val="00342602"/>
    <w:rsid w:val="00343D8A"/>
    <w:rsid w:val="00352223"/>
    <w:rsid w:val="00356B7B"/>
    <w:rsid w:val="0035760B"/>
    <w:rsid w:val="00366369"/>
    <w:rsid w:val="003772C9"/>
    <w:rsid w:val="003777A0"/>
    <w:rsid w:val="00380BDB"/>
    <w:rsid w:val="00386FD6"/>
    <w:rsid w:val="00397B94"/>
    <w:rsid w:val="003A18C9"/>
    <w:rsid w:val="003A5E51"/>
    <w:rsid w:val="003A6A19"/>
    <w:rsid w:val="003B3CC5"/>
    <w:rsid w:val="003B7E5B"/>
    <w:rsid w:val="003C0633"/>
    <w:rsid w:val="003C3D97"/>
    <w:rsid w:val="003C48B3"/>
    <w:rsid w:val="003D6699"/>
    <w:rsid w:val="003E06B0"/>
    <w:rsid w:val="003E24F4"/>
    <w:rsid w:val="003E5FEC"/>
    <w:rsid w:val="003F1EBC"/>
    <w:rsid w:val="003F26D0"/>
    <w:rsid w:val="003F35D8"/>
    <w:rsid w:val="003F494B"/>
    <w:rsid w:val="00400370"/>
    <w:rsid w:val="00410036"/>
    <w:rsid w:val="004135A8"/>
    <w:rsid w:val="00413A95"/>
    <w:rsid w:val="00420EB8"/>
    <w:rsid w:val="00422805"/>
    <w:rsid w:val="00422D3A"/>
    <w:rsid w:val="00423261"/>
    <w:rsid w:val="00425B1B"/>
    <w:rsid w:val="0043482E"/>
    <w:rsid w:val="00434FDA"/>
    <w:rsid w:val="00437151"/>
    <w:rsid w:val="00443F6D"/>
    <w:rsid w:val="00452BF9"/>
    <w:rsid w:val="00453CAE"/>
    <w:rsid w:val="004623D1"/>
    <w:rsid w:val="004678D5"/>
    <w:rsid w:val="0047016F"/>
    <w:rsid w:val="004705E2"/>
    <w:rsid w:val="00470F96"/>
    <w:rsid w:val="00470FA8"/>
    <w:rsid w:val="00471BB5"/>
    <w:rsid w:val="00472F06"/>
    <w:rsid w:val="00476825"/>
    <w:rsid w:val="004862EE"/>
    <w:rsid w:val="00487C5C"/>
    <w:rsid w:val="00487F0B"/>
    <w:rsid w:val="004928E7"/>
    <w:rsid w:val="00495845"/>
    <w:rsid w:val="004A399B"/>
    <w:rsid w:val="004B4DEF"/>
    <w:rsid w:val="004C3C7E"/>
    <w:rsid w:val="004D3147"/>
    <w:rsid w:val="004E0A5B"/>
    <w:rsid w:val="004E11A9"/>
    <w:rsid w:val="004E5E49"/>
    <w:rsid w:val="004E6122"/>
    <w:rsid w:val="004F6175"/>
    <w:rsid w:val="005100B1"/>
    <w:rsid w:val="00511109"/>
    <w:rsid w:val="00512CA5"/>
    <w:rsid w:val="00515782"/>
    <w:rsid w:val="00516F25"/>
    <w:rsid w:val="005178DC"/>
    <w:rsid w:val="00522FE6"/>
    <w:rsid w:val="00524FF1"/>
    <w:rsid w:val="00530327"/>
    <w:rsid w:val="005327DE"/>
    <w:rsid w:val="00534242"/>
    <w:rsid w:val="0053578B"/>
    <w:rsid w:val="0054619D"/>
    <w:rsid w:val="005466B1"/>
    <w:rsid w:val="00551C6B"/>
    <w:rsid w:val="005529BE"/>
    <w:rsid w:val="00560D41"/>
    <w:rsid w:val="00576743"/>
    <w:rsid w:val="00580ADE"/>
    <w:rsid w:val="00583378"/>
    <w:rsid w:val="00585218"/>
    <w:rsid w:val="00592D79"/>
    <w:rsid w:val="005A27A4"/>
    <w:rsid w:val="005A2F21"/>
    <w:rsid w:val="005B3B44"/>
    <w:rsid w:val="005C2F92"/>
    <w:rsid w:val="005C62C9"/>
    <w:rsid w:val="005C6666"/>
    <w:rsid w:val="005C6D59"/>
    <w:rsid w:val="005D24F6"/>
    <w:rsid w:val="005D3863"/>
    <w:rsid w:val="005D54E9"/>
    <w:rsid w:val="005E4D31"/>
    <w:rsid w:val="005E5D3D"/>
    <w:rsid w:val="005E735C"/>
    <w:rsid w:val="005F53C8"/>
    <w:rsid w:val="00601E80"/>
    <w:rsid w:val="00602505"/>
    <w:rsid w:val="00615584"/>
    <w:rsid w:val="006157DE"/>
    <w:rsid w:val="0061715D"/>
    <w:rsid w:val="0063030B"/>
    <w:rsid w:val="0063410F"/>
    <w:rsid w:val="00636211"/>
    <w:rsid w:val="006379DF"/>
    <w:rsid w:val="00641461"/>
    <w:rsid w:val="00641EC4"/>
    <w:rsid w:val="006435C2"/>
    <w:rsid w:val="006544BD"/>
    <w:rsid w:val="00662F47"/>
    <w:rsid w:val="00673401"/>
    <w:rsid w:val="00676318"/>
    <w:rsid w:val="00681A5A"/>
    <w:rsid w:val="006878A2"/>
    <w:rsid w:val="006954D9"/>
    <w:rsid w:val="006963F1"/>
    <w:rsid w:val="006A0D11"/>
    <w:rsid w:val="006A2EBB"/>
    <w:rsid w:val="006A3997"/>
    <w:rsid w:val="006B060F"/>
    <w:rsid w:val="006B1EFE"/>
    <w:rsid w:val="006C0122"/>
    <w:rsid w:val="006C096C"/>
    <w:rsid w:val="006C1DB1"/>
    <w:rsid w:val="006C4212"/>
    <w:rsid w:val="006C6BD1"/>
    <w:rsid w:val="006D2948"/>
    <w:rsid w:val="006F0BFC"/>
    <w:rsid w:val="006F10FE"/>
    <w:rsid w:val="006F2CE5"/>
    <w:rsid w:val="006F57A2"/>
    <w:rsid w:val="006F6583"/>
    <w:rsid w:val="006F6CAA"/>
    <w:rsid w:val="006F76E0"/>
    <w:rsid w:val="00701A21"/>
    <w:rsid w:val="00703548"/>
    <w:rsid w:val="00706303"/>
    <w:rsid w:val="007065EF"/>
    <w:rsid w:val="00710034"/>
    <w:rsid w:val="00714D2B"/>
    <w:rsid w:val="00721E21"/>
    <w:rsid w:val="00722AB5"/>
    <w:rsid w:val="00727E36"/>
    <w:rsid w:val="00741610"/>
    <w:rsid w:val="00742988"/>
    <w:rsid w:val="00745F4F"/>
    <w:rsid w:val="0074623D"/>
    <w:rsid w:val="00750FAF"/>
    <w:rsid w:val="0075269D"/>
    <w:rsid w:val="007530F3"/>
    <w:rsid w:val="00753A4D"/>
    <w:rsid w:val="00766D0D"/>
    <w:rsid w:val="007702BE"/>
    <w:rsid w:val="00771607"/>
    <w:rsid w:val="0077220F"/>
    <w:rsid w:val="00772721"/>
    <w:rsid w:val="00781404"/>
    <w:rsid w:val="0078160F"/>
    <w:rsid w:val="00786E2C"/>
    <w:rsid w:val="0078721E"/>
    <w:rsid w:val="0078778A"/>
    <w:rsid w:val="00787B20"/>
    <w:rsid w:val="00792343"/>
    <w:rsid w:val="007957B4"/>
    <w:rsid w:val="00796E4C"/>
    <w:rsid w:val="00797CDA"/>
    <w:rsid w:val="007C194E"/>
    <w:rsid w:val="007C2DA2"/>
    <w:rsid w:val="007D0CBD"/>
    <w:rsid w:val="007E0A36"/>
    <w:rsid w:val="007E2644"/>
    <w:rsid w:val="007F1896"/>
    <w:rsid w:val="007F7035"/>
    <w:rsid w:val="007F7509"/>
    <w:rsid w:val="008073F3"/>
    <w:rsid w:val="00814BA7"/>
    <w:rsid w:val="00822342"/>
    <w:rsid w:val="00826BA4"/>
    <w:rsid w:val="00831059"/>
    <w:rsid w:val="00831732"/>
    <w:rsid w:val="00832728"/>
    <w:rsid w:val="0083576A"/>
    <w:rsid w:val="00835E65"/>
    <w:rsid w:val="00844034"/>
    <w:rsid w:val="00846D55"/>
    <w:rsid w:val="0087620B"/>
    <w:rsid w:val="00877BBB"/>
    <w:rsid w:val="008816F3"/>
    <w:rsid w:val="008909B9"/>
    <w:rsid w:val="0089610B"/>
    <w:rsid w:val="00897C0D"/>
    <w:rsid w:val="008A0919"/>
    <w:rsid w:val="008A27B6"/>
    <w:rsid w:val="008A3D6A"/>
    <w:rsid w:val="008A502C"/>
    <w:rsid w:val="008A7ECE"/>
    <w:rsid w:val="008B30FE"/>
    <w:rsid w:val="008B7B70"/>
    <w:rsid w:val="008C7B72"/>
    <w:rsid w:val="008D3D9C"/>
    <w:rsid w:val="008D4ED7"/>
    <w:rsid w:val="008E1D56"/>
    <w:rsid w:val="008E3E82"/>
    <w:rsid w:val="008E42A8"/>
    <w:rsid w:val="008E614F"/>
    <w:rsid w:val="008F2F1A"/>
    <w:rsid w:val="0090162A"/>
    <w:rsid w:val="00901F10"/>
    <w:rsid w:val="0090249A"/>
    <w:rsid w:val="00904B05"/>
    <w:rsid w:val="00906FF5"/>
    <w:rsid w:val="00922DB3"/>
    <w:rsid w:val="009413FE"/>
    <w:rsid w:val="00942828"/>
    <w:rsid w:val="00942FC1"/>
    <w:rsid w:val="00947F40"/>
    <w:rsid w:val="009549D6"/>
    <w:rsid w:val="00957CF2"/>
    <w:rsid w:val="00961CED"/>
    <w:rsid w:val="00964F38"/>
    <w:rsid w:val="00985C9B"/>
    <w:rsid w:val="0099153C"/>
    <w:rsid w:val="0099416D"/>
    <w:rsid w:val="009A51EE"/>
    <w:rsid w:val="009A5504"/>
    <w:rsid w:val="009A79A2"/>
    <w:rsid w:val="009A7B08"/>
    <w:rsid w:val="009B7936"/>
    <w:rsid w:val="009C53C2"/>
    <w:rsid w:val="009D4D92"/>
    <w:rsid w:val="009D5C37"/>
    <w:rsid w:val="009D5D00"/>
    <w:rsid w:val="009E291B"/>
    <w:rsid w:val="009E4085"/>
    <w:rsid w:val="009E6793"/>
    <w:rsid w:val="009F2C79"/>
    <w:rsid w:val="009F389F"/>
    <w:rsid w:val="009F6EFA"/>
    <w:rsid w:val="009F770F"/>
    <w:rsid w:val="009F7A6B"/>
    <w:rsid w:val="009F7AC5"/>
    <w:rsid w:val="00A00C4D"/>
    <w:rsid w:val="00A02A24"/>
    <w:rsid w:val="00A02F02"/>
    <w:rsid w:val="00A04357"/>
    <w:rsid w:val="00A12A68"/>
    <w:rsid w:val="00A135F5"/>
    <w:rsid w:val="00A138E8"/>
    <w:rsid w:val="00A17CFD"/>
    <w:rsid w:val="00A21FB3"/>
    <w:rsid w:val="00A27231"/>
    <w:rsid w:val="00A3152E"/>
    <w:rsid w:val="00A328EA"/>
    <w:rsid w:val="00A34F09"/>
    <w:rsid w:val="00A360B4"/>
    <w:rsid w:val="00A372A3"/>
    <w:rsid w:val="00A379B1"/>
    <w:rsid w:val="00A37DFB"/>
    <w:rsid w:val="00A41F5C"/>
    <w:rsid w:val="00A5350E"/>
    <w:rsid w:val="00A548E7"/>
    <w:rsid w:val="00A6023C"/>
    <w:rsid w:val="00A62746"/>
    <w:rsid w:val="00A658C4"/>
    <w:rsid w:val="00A700A0"/>
    <w:rsid w:val="00A7294D"/>
    <w:rsid w:val="00A741BE"/>
    <w:rsid w:val="00A762E0"/>
    <w:rsid w:val="00A762EA"/>
    <w:rsid w:val="00A76F15"/>
    <w:rsid w:val="00A77A66"/>
    <w:rsid w:val="00A828A7"/>
    <w:rsid w:val="00A82950"/>
    <w:rsid w:val="00A86040"/>
    <w:rsid w:val="00A97A3E"/>
    <w:rsid w:val="00AA43A2"/>
    <w:rsid w:val="00AA7D47"/>
    <w:rsid w:val="00AB6871"/>
    <w:rsid w:val="00AB6B7F"/>
    <w:rsid w:val="00AB6F00"/>
    <w:rsid w:val="00AB75BB"/>
    <w:rsid w:val="00AC3592"/>
    <w:rsid w:val="00AD1A88"/>
    <w:rsid w:val="00AD66D6"/>
    <w:rsid w:val="00AE5294"/>
    <w:rsid w:val="00AF2D65"/>
    <w:rsid w:val="00B00DD2"/>
    <w:rsid w:val="00B0219A"/>
    <w:rsid w:val="00B03B04"/>
    <w:rsid w:val="00B043F9"/>
    <w:rsid w:val="00B12C66"/>
    <w:rsid w:val="00B21DA6"/>
    <w:rsid w:val="00B23390"/>
    <w:rsid w:val="00B26518"/>
    <w:rsid w:val="00B27FBB"/>
    <w:rsid w:val="00B30A8E"/>
    <w:rsid w:val="00B41CC3"/>
    <w:rsid w:val="00B424FD"/>
    <w:rsid w:val="00B45624"/>
    <w:rsid w:val="00B4666F"/>
    <w:rsid w:val="00B477EC"/>
    <w:rsid w:val="00B50FE8"/>
    <w:rsid w:val="00B5158C"/>
    <w:rsid w:val="00B57016"/>
    <w:rsid w:val="00B57E74"/>
    <w:rsid w:val="00B654B6"/>
    <w:rsid w:val="00B66653"/>
    <w:rsid w:val="00B66CFA"/>
    <w:rsid w:val="00B7072E"/>
    <w:rsid w:val="00B715DF"/>
    <w:rsid w:val="00B75181"/>
    <w:rsid w:val="00B8183F"/>
    <w:rsid w:val="00B82519"/>
    <w:rsid w:val="00B825CE"/>
    <w:rsid w:val="00B85674"/>
    <w:rsid w:val="00B875F4"/>
    <w:rsid w:val="00B87839"/>
    <w:rsid w:val="00B920DC"/>
    <w:rsid w:val="00B92933"/>
    <w:rsid w:val="00B93D48"/>
    <w:rsid w:val="00BA000B"/>
    <w:rsid w:val="00BA01C8"/>
    <w:rsid w:val="00BA2686"/>
    <w:rsid w:val="00BA3795"/>
    <w:rsid w:val="00BA3DF2"/>
    <w:rsid w:val="00BA429F"/>
    <w:rsid w:val="00BA62EA"/>
    <w:rsid w:val="00BC3C71"/>
    <w:rsid w:val="00BC4251"/>
    <w:rsid w:val="00BC71CE"/>
    <w:rsid w:val="00BD5B73"/>
    <w:rsid w:val="00BD5F84"/>
    <w:rsid w:val="00BE57A9"/>
    <w:rsid w:val="00BE75A2"/>
    <w:rsid w:val="00BF7712"/>
    <w:rsid w:val="00C0374D"/>
    <w:rsid w:val="00C05F7D"/>
    <w:rsid w:val="00C117A5"/>
    <w:rsid w:val="00C1554A"/>
    <w:rsid w:val="00C25A16"/>
    <w:rsid w:val="00C27EC1"/>
    <w:rsid w:val="00C317C8"/>
    <w:rsid w:val="00C3566C"/>
    <w:rsid w:val="00C42AA2"/>
    <w:rsid w:val="00C43EEB"/>
    <w:rsid w:val="00C47E08"/>
    <w:rsid w:val="00C561CD"/>
    <w:rsid w:val="00C67803"/>
    <w:rsid w:val="00C70C21"/>
    <w:rsid w:val="00C70C52"/>
    <w:rsid w:val="00C8259C"/>
    <w:rsid w:val="00C82D42"/>
    <w:rsid w:val="00C84156"/>
    <w:rsid w:val="00C84699"/>
    <w:rsid w:val="00C8472B"/>
    <w:rsid w:val="00C91546"/>
    <w:rsid w:val="00C9164F"/>
    <w:rsid w:val="00C9216B"/>
    <w:rsid w:val="00C93EB7"/>
    <w:rsid w:val="00C96F8D"/>
    <w:rsid w:val="00CA0293"/>
    <w:rsid w:val="00CA6F09"/>
    <w:rsid w:val="00CB064B"/>
    <w:rsid w:val="00CB58BA"/>
    <w:rsid w:val="00CC1B72"/>
    <w:rsid w:val="00CC4D2E"/>
    <w:rsid w:val="00CC5E01"/>
    <w:rsid w:val="00CD2996"/>
    <w:rsid w:val="00CD4234"/>
    <w:rsid w:val="00CD4E47"/>
    <w:rsid w:val="00CD58E3"/>
    <w:rsid w:val="00CE19F4"/>
    <w:rsid w:val="00CE3129"/>
    <w:rsid w:val="00CE3657"/>
    <w:rsid w:val="00CE5170"/>
    <w:rsid w:val="00CE5942"/>
    <w:rsid w:val="00CE5C44"/>
    <w:rsid w:val="00CE6433"/>
    <w:rsid w:val="00CF0135"/>
    <w:rsid w:val="00CF06B4"/>
    <w:rsid w:val="00CF4E2D"/>
    <w:rsid w:val="00D07993"/>
    <w:rsid w:val="00D12E1E"/>
    <w:rsid w:val="00D13ABB"/>
    <w:rsid w:val="00D16379"/>
    <w:rsid w:val="00D17471"/>
    <w:rsid w:val="00D22776"/>
    <w:rsid w:val="00D23507"/>
    <w:rsid w:val="00D2646F"/>
    <w:rsid w:val="00D35390"/>
    <w:rsid w:val="00D3572C"/>
    <w:rsid w:val="00D41058"/>
    <w:rsid w:val="00D41EFD"/>
    <w:rsid w:val="00D51DC1"/>
    <w:rsid w:val="00D54F3D"/>
    <w:rsid w:val="00D6048D"/>
    <w:rsid w:val="00D612FB"/>
    <w:rsid w:val="00D62073"/>
    <w:rsid w:val="00D663C8"/>
    <w:rsid w:val="00D66FDA"/>
    <w:rsid w:val="00D76727"/>
    <w:rsid w:val="00D80295"/>
    <w:rsid w:val="00D94EAD"/>
    <w:rsid w:val="00D97DB0"/>
    <w:rsid w:val="00DA4BF2"/>
    <w:rsid w:val="00DA5FF9"/>
    <w:rsid w:val="00DA748E"/>
    <w:rsid w:val="00DB1E3A"/>
    <w:rsid w:val="00DB46A6"/>
    <w:rsid w:val="00DC1283"/>
    <w:rsid w:val="00DC28B5"/>
    <w:rsid w:val="00DC6E4D"/>
    <w:rsid w:val="00DD4318"/>
    <w:rsid w:val="00DD5CC4"/>
    <w:rsid w:val="00DD6760"/>
    <w:rsid w:val="00DE49D7"/>
    <w:rsid w:val="00DF3C77"/>
    <w:rsid w:val="00DF4682"/>
    <w:rsid w:val="00E03F95"/>
    <w:rsid w:val="00E11392"/>
    <w:rsid w:val="00E14668"/>
    <w:rsid w:val="00E22473"/>
    <w:rsid w:val="00E26C92"/>
    <w:rsid w:val="00E27929"/>
    <w:rsid w:val="00E27C15"/>
    <w:rsid w:val="00E327AB"/>
    <w:rsid w:val="00E34DE8"/>
    <w:rsid w:val="00E35EB5"/>
    <w:rsid w:val="00E4083D"/>
    <w:rsid w:val="00E409C9"/>
    <w:rsid w:val="00E47958"/>
    <w:rsid w:val="00E47F8F"/>
    <w:rsid w:val="00E508DB"/>
    <w:rsid w:val="00E51B65"/>
    <w:rsid w:val="00E53597"/>
    <w:rsid w:val="00E54638"/>
    <w:rsid w:val="00E57507"/>
    <w:rsid w:val="00E57F77"/>
    <w:rsid w:val="00E634A5"/>
    <w:rsid w:val="00E63B67"/>
    <w:rsid w:val="00E71A5E"/>
    <w:rsid w:val="00E813D8"/>
    <w:rsid w:val="00E8546E"/>
    <w:rsid w:val="00E919C9"/>
    <w:rsid w:val="00EA0367"/>
    <w:rsid w:val="00EA06D7"/>
    <w:rsid w:val="00EA0B6C"/>
    <w:rsid w:val="00EA5CFA"/>
    <w:rsid w:val="00EA6383"/>
    <w:rsid w:val="00EC10DF"/>
    <w:rsid w:val="00EC1152"/>
    <w:rsid w:val="00EC15DD"/>
    <w:rsid w:val="00EC168C"/>
    <w:rsid w:val="00EC522A"/>
    <w:rsid w:val="00ED4410"/>
    <w:rsid w:val="00ED7A45"/>
    <w:rsid w:val="00EE3B52"/>
    <w:rsid w:val="00EE5A9D"/>
    <w:rsid w:val="00EF442D"/>
    <w:rsid w:val="00EF59D7"/>
    <w:rsid w:val="00EF64F0"/>
    <w:rsid w:val="00EF7D08"/>
    <w:rsid w:val="00F02152"/>
    <w:rsid w:val="00F03847"/>
    <w:rsid w:val="00F04855"/>
    <w:rsid w:val="00F10287"/>
    <w:rsid w:val="00F11AC2"/>
    <w:rsid w:val="00F14E79"/>
    <w:rsid w:val="00F23883"/>
    <w:rsid w:val="00F23BAB"/>
    <w:rsid w:val="00F261C7"/>
    <w:rsid w:val="00F31906"/>
    <w:rsid w:val="00F3395B"/>
    <w:rsid w:val="00F40170"/>
    <w:rsid w:val="00F44268"/>
    <w:rsid w:val="00F50367"/>
    <w:rsid w:val="00F53306"/>
    <w:rsid w:val="00F535A1"/>
    <w:rsid w:val="00F60969"/>
    <w:rsid w:val="00F63EF0"/>
    <w:rsid w:val="00F66F0D"/>
    <w:rsid w:val="00F72591"/>
    <w:rsid w:val="00F77A29"/>
    <w:rsid w:val="00F814C9"/>
    <w:rsid w:val="00F81B10"/>
    <w:rsid w:val="00F84749"/>
    <w:rsid w:val="00F85501"/>
    <w:rsid w:val="00F855C5"/>
    <w:rsid w:val="00F86FF0"/>
    <w:rsid w:val="00F872B7"/>
    <w:rsid w:val="00F8767B"/>
    <w:rsid w:val="00F9053D"/>
    <w:rsid w:val="00F97431"/>
    <w:rsid w:val="00FA10E3"/>
    <w:rsid w:val="00FA1B27"/>
    <w:rsid w:val="00FA2A5B"/>
    <w:rsid w:val="00FA52BD"/>
    <w:rsid w:val="00FA67C8"/>
    <w:rsid w:val="00FA7C1C"/>
    <w:rsid w:val="00FB103C"/>
    <w:rsid w:val="00FB2F37"/>
    <w:rsid w:val="00FB4374"/>
    <w:rsid w:val="00FD0916"/>
    <w:rsid w:val="00FD1697"/>
    <w:rsid w:val="00FD17C7"/>
    <w:rsid w:val="00FD287F"/>
    <w:rsid w:val="00FD599A"/>
    <w:rsid w:val="00FF20A9"/>
    <w:rsid w:val="00FF46A6"/>
    <w:rsid w:val="00FF7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5F7EE"/>
  <w15:docId w15:val="{5178A266-0558-F04F-84C9-805DCD1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5E2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4705E2"/>
    <w:pPr>
      <w:keepNext/>
      <w:widowControl w:val="0"/>
      <w:tabs>
        <w:tab w:val="left" w:pos="1440"/>
      </w:tabs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Indent"/>
    <w:qFormat/>
    <w:rsid w:val="004705E2"/>
    <w:pPr>
      <w:keepNext/>
      <w:widowControl w:val="0"/>
      <w:tabs>
        <w:tab w:val="left" w:pos="10368"/>
      </w:tabs>
      <w:spacing w:before="240" w:after="240" w:line="24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05E2"/>
    <w:pPr>
      <w:keepNext/>
      <w:widowControl w:val="0"/>
      <w:tabs>
        <w:tab w:val="left" w:pos="10368"/>
      </w:tabs>
      <w:spacing w:before="240" w:after="240" w:line="24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705E2"/>
    <w:pPr>
      <w:keepNext/>
      <w:tabs>
        <w:tab w:val="left" w:pos="3456"/>
      </w:tabs>
      <w:spacing w:line="240" w:lineRule="atLeast"/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705E2"/>
    <w:pPr>
      <w:keepNext/>
      <w:tabs>
        <w:tab w:val="left" w:pos="3456"/>
      </w:tabs>
      <w:spacing w:line="240" w:lineRule="atLeast"/>
      <w:ind w:left="720" w:hanging="3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705E2"/>
    <w:pPr>
      <w:tabs>
        <w:tab w:val="left" w:pos="2160"/>
      </w:tabs>
      <w:ind w:left="432" w:right="-634"/>
    </w:pPr>
  </w:style>
  <w:style w:type="character" w:styleId="EndnoteReference">
    <w:name w:val="endnote reference"/>
    <w:basedOn w:val="DefaultParagraphFont"/>
    <w:semiHidden/>
    <w:rsid w:val="004705E2"/>
    <w:rPr>
      <w:vertAlign w:val="superscript"/>
    </w:rPr>
  </w:style>
  <w:style w:type="paragraph" w:styleId="Footer">
    <w:name w:val="footer"/>
    <w:basedOn w:val="Normal"/>
    <w:rsid w:val="004705E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705E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705E2"/>
    <w:rPr>
      <w:position w:val="6"/>
      <w:sz w:val="16"/>
    </w:rPr>
  </w:style>
  <w:style w:type="paragraph" w:styleId="FootnoteText">
    <w:name w:val="footnote text"/>
    <w:basedOn w:val="Normal"/>
    <w:semiHidden/>
    <w:rsid w:val="004705E2"/>
    <w:rPr>
      <w:sz w:val="20"/>
    </w:rPr>
  </w:style>
  <w:style w:type="character" w:styleId="PageNumber">
    <w:name w:val="page number"/>
    <w:basedOn w:val="DefaultParagraphFont"/>
    <w:rsid w:val="004705E2"/>
  </w:style>
  <w:style w:type="paragraph" w:styleId="BodyText">
    <w:name w:val="Body Text"/>
    <w:basedOn w:val="Normal"/>
    <w:rsid w:val="004705E2"/>
    <w:rPr>
      <w:sz w:val="20"/>
    </w:rPr>
  </w:style>
  <w:style w:type="paragraph" w:styleId="BodyTextIndent">
    <w:name w:val="Body Text Indent"/>
    <w:basedOn w:val="Normal"/>
    <w:link w:val="BodyTextIndentChar"/>
    <w:rsid w:val="004705E2"/>
    <w:pPr>
      <w:spacing w:line="240" w:lineRule="atLeast"/>
      <w:ind w:left="720" w:hanging="720"/>
    </w:pPr>
    <w:rPr>
      <w:sz w:val="20"/>
    </w:rPr>
  </w:style>
  <w:style w:type="paragraph" w:styleId="Title">
    <w:name w:val="Title"/>
    <w:basedOn w:val="Normal"/>
    <w:qFormat/>
    <w:rsid w:val="004705E2"/>
    <w:pPr>
      <w:jc w:val="center"/>
    </w:pPr>
    <w:rPr>
      <w:rFonts w:eastAsia="Times"/>
      <w:b/>
    </w:rPr>
  </w:style>
  <w:style w:type="character" w:styleId="Hyperlink">
    <w:name w:val="Hyperlink"/>
    <w:basedOn w:val="DefaultParagraphFont"/>
    <w:rsid w:val="004705E2"/>
    <w:rPr>
      <w:color w:val="0000FF"/>
      <w:u w:val="single"/>
    </w:rPr>
  </w:style>
  <w:style w:type="paragraph" w:styleId="BodyTextIndent2">
    <w:name w:val="Body Text Indent 2"/>
    <w:basedOn w:val="Normal"/>
    <w:rsid w:val="004705E2"/>
    <w:pPr>
      <w:widowControl w:val="0"/>
      <w:tabs>
        <w:tab w:val="left" w:pos="1440"/>
        <w:tab w:val="left" w:pos="10368"/>
      </w:tabs>
      <w:spacing w:line="240" w:lineRule="atLeast"/>
      <w:ind w:left="1440" w:hanging="1440"/>
    </w:pPr>
    <w:rPr>
      <w:sz w:val="20"/>
    </w:rPr>
  </w:style>
  <w:style w:type="paragraph" w:styleId="BodyTextIndent3">
    <w:name w:val="Body Text Indent 3"/>
    <w:basedOn w:val="Normal"/>
    <w:rsid w:val="004705E2"/>
    <w:pPr>
      <w:widowControl w:val="0"/>
      <w:tabs>
        <w:tab w:val="left" w:pos="10368"/>
      </w:tabs>
      <w:spacing w:line="240" w:lineRule="atLeast"/>
      <w:ind w:left="2340"/>
    </w:pPr>
  </w:style>
  <w:style w:type="paragraph" w:styleId="BlockText">
    <w:name w:val="Block Text"/>
    <w:aliases w:val="references"/>
    <w:basedOn w:val="Normal"/>
    <w:next w:val="Normal"/>
    <w:rsid w:val="00222AE7"/>
    <w:pPr>
      <w:ind w:left="720" w:hanging="720"/>
    </w:pPr>
    <w:rPr>
      <w:rFonts w:ascii="Palatino Linotype" w:hAnsi="Palatino Linotype"/>
    </w:rPr>
  </w:style>
  <w:style w:type="character" w:styleId="Emphasis">
    <w:name w:val="Emphasis"/>
    <w:basedOn w:val="DefaultParagraphFont"/>
    <w:qFormat/>
    <w:rsid w:val="004705E2"/>
    <w:rPr>
      <w:i/>
      <w:iCs/>
    </w:rPr>
  </w:style>
  <w:style w:type="paragraph" w:styleId="BodyText2">
    <w:name w:val="Body Text 2"/>
    <w:basedOn w:val="Normal"/>
    <w:rsid w:val="004705E2"/>
    <w:rPr>
      <w:color w:val="000000"/>
    </w:rPr>
  </w:style>
  <w:style w:type="paragraph" w:customStyle="1" w:styleId="LEGEND">
    <w:name w:val="LEGEND"/>
    <w:basedOn w:val="Normal"/>
    <w:rsid w:val="004705E2"/>
    <w:pPr>
      <w:spacing w:after="240" w:line="480" w:lineRule="atLeast"/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CB58BA"/>
    <w:pPr>
      <w:ind w:left="720"/>
      <w:contextualSpacing/>
    </w:pPr>
  </w:style>
  <w:style w:type="paragraph" w:styleId="NormalWeb">
    <w:name w:val="Normal (Web)"/>
    <w:basedOn w:val="Normal"/>
    <w:uiPriority w:val="99"/>
    <w:rsid w:val="005D386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ataField11pt">
    <w:name w:val="Data Field 11pt"/>
    <w:basedOn w:val="Normal"/>
    <w:rsid w:val="0032320C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character" w:customStyle="1" w:styleId="volume">
    <w:name w:val="volume"/>
    <w:basedOn w:val="DefaultParagraphFont"/>
    <w:rsid w:val="00A00C4D"/>
  </w:style>
  <w:style w:type="paragraph" w:customStyle="1" w:styleId="EndNoteBibliography">
    <w:name w:val="EndNote Bibliography"/>
    <w:basedOn w:val="Normal"/>
    <w:rsid w:val="006435C2"/>
    <w:rPr>
      <w:rFonts w:ascii="Cambria" w:eastAsiaTheme="minorEastAsia" w:hAnsi="Cambria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2F7C1B"/>
    <w:rPr>
      <w:rFonts w:ascii="Palatino" w:hAnsi="Palatino"/>
      <w:sz w:val="20"/>
    </w:rPr>
  </w:style>
  <w:style w:type="paragraph" w:customStyle="1" w:styleId="p1">
    <w:name w:val="p1"/>
    <w:basedOn w:val="Normal"/>
    <w:rsid w:val="00A6023C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A741BE"/>
    <w:rPr>
      <w:rFonts w:ascii="Helvetica" w:hAnsi="Helvetica" w:hint="default"/>
      <w:sz w:val="27"/>
      <w:szCs w:val="27"/>
    </w:rPr>
  </w:style>
  <w:style w:type="character" w:styleId="UnresolvedMention">
    <w:name w:val="Unresolved Mention"/>
    <w:basedOn w:val="DefaultParagraphFont"/>
    <w:rsid w:val="00B00D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6525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5258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rsid w:val="00C70C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C7"/>
    <w:rPr>
      <w:rFonts w:ascii="Arial" w:eastAsia="Arial" w:hAnsi="Arial" w:cs="Arial"/>
      <w:sz w:val="20"/>
      <w:szCs w:val="20"/>
      <w:lang w:val="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C7"/>
    <w:rPr>
      <w:rFonts w:ascii="Arial" w:eastAsia="Arial" w:hAnsi="Arial" w:cs="Arial"/>
      <w:sz w:val="20"/>
      <w:szCs w:val="20"/>
      <w:lang w:val="fr"/>
    </w:rPr>
  </w:style>
  <w:style w:type="paragraph" w:customStyle="1" w:styleId="Default">
    <w:name w:val="Default"/>
    <w:rsid w:val="006F76E0"/>
    <w:pPr>
      <w:autoSpaceDE w:val="0"/>
      <w:autoSpaceDN w:val="0"/>
      <w:adjustRightInd w:val="0"/>
    </w:pPr>
    <w:rPr>
      <w:rFonts w:ascii="Skia" w:hAnsi="Skia" w:cs="Skia"/>
      <w:color w:val="000000"/>
    </w:rPr>
  </w:style>
  <w:style w:type="paragraph" w:customStyle="1" w:styleId="Pa0">
    <w:name w:val="Pa0"/>
    <w:basedOn w:val="Default"/>
    <w:next w:val="Default"/>
    <w:uiPriority w:val="99"/>
    <w:rsid w:val="006F76E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F76E0"/>
    <w:rPr>
      <w:rFonts w:cs="Skia"/>
      <w:color w:val="000000"/>
      <w:sz w:val="36"/>
      <w:szCs w:val="36"/>
    </w:rPr>
  </w:style>
  <w:style w:type="character" w:customStyle="1" w:styleId="A1">
    <w:name w:val="A1"/>
    <w:uiPriority w:val="99"/>
    <w:rsid w:val="006F76E0"/>
    <w:rPr>
      <w:rFonts w:cs="Skia"/>
      <w:color w:val="000000"/>
      <w:sz w:val="96"/>
      <w:szCs w:val="96"/>
    </w:rPr>
  </w:style>
  <w:style w:type="character" w:customStyle="1" w:styleId="A2">
    <w:name w:val="A2"/>
    <w:uiPriority w:val="99"/>
    <w:rsid w:val="006F76E0"/>
    <w:rPr>
      <w:rFonts w:cs="Skia"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03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421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172843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06AC4-9A01-7247-97F7-1BABF0E6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12560</Words>
  <Characters>71592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VANCHCS</Company>
  <LinksUpToDate>false</LinksUpToDate>
  <CharactersWithSpaces>83985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Nina F. Dronkers, Ph.D.</dc:creator>
  <cp:keywords/>
  <dc:description/>
  <cp:lastModifiedBy>Nina Dronkers</cp:lastModifiedBy>
  <cp:revision>4</cp:revision>
  <cp:lastPrinted>2005-09-08T18:16:00Z</cp:lastPrinted>
  <dcterms:created xsi:type="dcterms:W3CDTF">2022-06-14T06:10:00Z</dcterms:created>
  <dcterms:modified xsi:type="dcterms:W3CDTF">2022-10-04T23:18:00Z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-451652585</vt:i4>
  </property>
  <property fmtid="{D5CDD505-2E9C-101B-9397-08002B2CF9AE}" pid="3" name="_EmailSubject">
    <vt:lpwstr>CVs</vt:lpwstr>
  </property>
  <property fmtid="{D5CDD505-2E9C-101B-9397-08002B2CF9AE}" pid="4" name="_AuthorEmail">
    <vt:lpwstr>Luci.Varian@va.gov</vt:lpwstr>
  </property>
  <property fmtid="{D5CDD505-2E9C-101B-9397-08002B2CF9AE}" pid="5" name="_AuthorEmailDisplayName">
    <vt:lpwstr>Varian, Luci F.</vt:lpwstr>
  </property>
</Properties>
</file>